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F43A" w14:textId="77777777" w:rsidR="008B6BB7" w:rsidRDefault="008B6BB7" w:rsidP="00F164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Рекомендации для родителей</w:t>
      </w:r>
    </w:p>
    <w:p w14:paraId="193843EE" w14:textId="0C92988D" w:rsidR="00C87440" w:rsidRDefault="008B6BB7" w:rsidP="00F164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«Что почитать детям по т</w:t>
      </w:r>
      <w:r w:rsidR="00C87440">
        <w:rPr>
          <w:b/>
          <w:bCs/>
          <w:color w:val="000000"/>
          <w:sz w:val="28"/>
          <w:szCs w:val="28"/>
        </w:rPr>
        <w:t>ем</w:t>
      </w:r>
      <w:r>
        <w:rPr>
          <w:b/>
          <w:bCs/>
          <w:color w:val="000000"/>
          <w:sz w:val="28"/>
          <w:szCs w:val="28"/>
        </w:rPr>
        <w:t xml:space="preserve">е </w:t>
      </w:r>
      <w:r w:rsidR="00F1647D">
        <w:rPr>
          <w:b/>
          <w:bCs/>
          <w:color w:val="000000"/>
          <w:sz w:val="28"/>
          <w:szCs w:val="28"/>
        </w:rPr>
        <w:t>«</w:t>
      </w:r>
      <w:r w:rsidR="00C87440">
        <w:rPr>
          <w:b/>
          <w:bCs/>
          <w:color w:val="000000"/>
          <w:sz w:val="28"/>
          <w:szCs w:val="28"/>
        </w:rPr>
        <w:t>Продукты питания</w:t>
      </w:r>
      <w:r w:rsidR="00F1647D">
        <w:rPr>
          <w:b/>
          <w:bCs/>
          <w:color w:val="000000"/>
          <w:sz w:val="28"/>
          <w:szCs w:val="28"/>
        </w:rPr>
        <w:t>»</w:t>
      </w:r>
    </w:p>
    <w:p w14:paraId="1E92B431" w14:textId="77777777" w:rsidR="00F1647D" w:rsidRDefault="00F1647D" w:rsidP="00F164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14:paraId="7D176E26" w14:textId="77777777" w:rsidR="00F1647D" w:rsidRDefault="00D54B1C" w:rsidP="00F164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02EBA4F" wp14:editId="7BAE647A">
            <wp:extent cx="3244850" cy="2315272"/>
            <wp:effectExtent l="0" t="0" r="0" b="8890"/>
            <wp:docPr id="1" name="Рисунок 1" descr="https://www.maam.ru/upload/blogs/detsad-305605-1485845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05605-14858456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1" b="4806"/>
                    <a:stretch/>
                  </pic:blipFill>
                  <pic:spPr bwMode="auto">
                    <a:xfrm>
                      <a:off x="0" y="0"/>
                      <a:ext cx="3255621" cy="232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9AA69" w14:textId="77777777" w:rsidR="00F1647D" w:rsidRDefault="00F1647D" w:rsidP="00F1647D">
      <w:pPr>
        <w:pStyle w:val="a3"/>
        <w:shd w:val="clear" w:color="auto" w:fill="FFFFFF"/>
        <w:spacing w:before="0" w:beforeAutospacing="0" w:after="0" w:afterAutospacing="0" w:line="294" w:lineRule="atLeast"/>
        <w:ind w:left="-1701"/>
        <w:jc w:val="center"/>
        <w:rPr>
          <w:b/>
          <w:bCs/>
          <w:color w:val="000000"/>
          <w:sz w:val="28"/>
          <w:szCs w:val="28"/>
        </w:rPr>
      </w:pPr>
    </w:p>
    <w:p w14:paraId="4D3B2256" w14:textId="77777777" w:rsidR="00F1647D" w:rsidRPr="00C87440" w:rsidRDefault="00F1647D" w:rsidP="00F1647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70A10CD0" w14:textId="77777777" w:rsidR="00C87440" w:rsidRPr="008B6BB7" w:rsidRDefault="00C87440" w:rsidP="00F164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758404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Н. Капустюк. «Без чеснока никак нельзя»</w:t>
      </w:r>
    </w:p>
    <w:p w14:paraId="5056826A" w14:textId="77777777" w:rsidR="00C87440" w:rsidRPr="008B6BB7" w:rsidRDefault="00C87440" w:rsidP="00F1647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Стихотворение о необходимости чеснока. Его не употребляют в чистом виде, но в качестве добавки он придаёт приятный вкус и аромат разным блюдам. У автора также есть много стихотворений про отдельные овощи и фрукты.</w:t>
      </w:r>
    </w:p>
    <w:p w14:paraId="21D60B2E" w14:textId="77777777" w:rsidR="00C87440" w:rsidRPr="008B6BB7" w:rsidRDefault="00C87440" w:rsidP="00F164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77A20E" w14:textId="77777777" w:rsidR="00C87440" w:rsidRPr="008B6BB7" w:rsidRDefault="00C87440" w:rsidP="00F164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BB7">
        <w:rPr>
          <w:rFonts w:ascii="Times New Roman" w:hAnsi="Times New Roman" w:cs="Times New Roman"/>
          <w:b/>
          <w:sz w:val="28"/>
          <w:szCs w:val="28"/>
        </w:rPr>
        <w:t>Стихотворения можно сопровождать дегустациями описываемых продуктов.</w:t>
      </w:r>
    </w:p>
    <w:p w14:paraId="2790AB5C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А. Прокофьев. «Огород»</w:t>
      </w:r>
    </w:p>
    <w:p w14:paraId="740AABB4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Короткое стихотворение о разнообразии выращиваемых на огороде овощей. Стихотворение легко выучить наизусть, чтобы запомнить названия овощей.</w:t>
      </w:r>
    </w:p>
    <w:p w14:paraId="586A1CF0" w14:textId="77777777" w:rsidR="00C87440" w:rsidRPr="008B6BB7" w:rsidRDefault="00C87440" w:rsidP="00F164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E50976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Е. Раннева. «Помидор – светофор»</w:t>
      </w:r>
    </w:p>
    <w:p w14:paraId="62A8F1BF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Помидор в стихотворении сравнивается со светофором. Из зелёного он превращается в красный. Дети узнают, как растут и зреют помидоры, что они не появляются такими красными, как в магазине, и что созревание помидоров – небыстрый процесс.</w:t>
      </w:r>
    </w:p>
    <w:p w14:paraId="064F0C39" w14:textId="77777777" w:rsidR="00C87440" w:rsidRPr="008B6BB7" w:rsidRDefault="00C87440" w:rsidP="00F164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94A666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Н. Шемякина. «Ручной дождик»</w:t>
      </w:r>
    </w:p>
    <w:p w14:paraId="5EC059AA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lastRenderedPageBreak/>
        <w:t>В стихотворении рассказывается о поливе овощей из лейки. Дети должны знать, как ухаживают за посадками, чтобы из них выросли вкусные овощи.</w:t>
      </w:r>
    </w:p>
    <w:p w14:paraId="143CBAF5" w14:textId="77777777" w:rsidR="00C87440" w:rsidRPr="008B6BB7" w:rsidRDefault="00C87440" w:rsidP="00F164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DD0791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BB7">
        <w:rPr>
          <w:rFonts w:ascii="Times New Roman" w:hAnsi="Times New Roman" w:cs="Times New Roman"/>
          <w:b/>
          <w:sz w:val="28"/>
          <w:szCs w:val="28"/>
        </w:rPr>
        <w:t>Даже если ребенок растёт в городских условиях, ему полезно получить базовую информацию о выращивании урожая. Это позволит не только расширить кругозор, но и уважительнее относиться к овощам и фруктам, ведь это результат нелёгкого труда фермеров и садоводов.</w:t>
      </w:r>
    </w:p>
    <w:p w14:paraId="52783937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937D06A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Л. Генералова. «Полезный лук»</w:t>
      </w:r>
    </w:p>
    <w:p w14:paraId="1D435FC1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Стихотворение о пользе лука. Несмотря на то, что от него плачут, он не злой, а очень добрый – защищает от болезней и микробов. Дети узнают из стихотворения, чем полезен лук.</w:t>
      </w:r>
    </w:p>
    <w:p w14:paraId="3CBD4282" w14:textId="77777777" w:rsidR="00C87440" w:rsidRPr="008B6BB7" w:rsidRDefault="00C87440" w:rsidP="00F1647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D556F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Т. Лаврова. «Из чего печётся хлеб…»</w:t>
      </w:r>
      <w:r w:rsidR="00F1647D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Pr="008B6BB7">
        <w:rPr>
          <w:rFonts w:ascii="Times New Roman" w:hAnsi="Times New Roman" w:cs="Times New Roman"/>
          <w:sz w:val="28"/>
          <w:szCs w:val="28"/>
        </w:rPr>
        <w:t>В небольшом стихотворении автор рассказывает о производстве хлеба, о том, какой это долгий и кропотливый процесс. Также описывает разнообразие хлебобулочных изделий. Все они пекутся</w:t>
      </w:r>
      <w:r w:rsidR="00D54B1C" w:rsidRPr="008B6BB7">
        <w:rPr>
          <w:rFonts w:ascii="Times New Roman" w:hAnsi="Times New Roman" w:cs="Times New Roman"/>
          <w:sz w:val="28"/>
          <w:szCs w:val="28"/>
        </w:rPr>
        <w:t xml:space="preserve"> из муки, полученной из пшеницы</w:t>
      </w:r>
    </w:p>
    <w:p w14:paraId="6BB365DA" w14:textId="77777777" w:rsidR="00F1647D" w:rsidRPr="008B6BB7" w:rsidRDefault="00F1647D" w:rsidP="00F164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756ED" w14:textId="77777777" w:rsidR="00F1647D" w:rsidRPr="008B6BB7" w:rsidRDefault="00F1647D" w:rsidP="00F164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AEB052" w14:textId="77777777" w:rsidR="00F1647D" w:rsidRPr="008B6BB7" w:rsidRDefault="00F1647D" w:rsidP="00F164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AEF4AF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BB7">
        <w:rPr>
          <w:rFonts w:ascii="Times New Roman" w:hAnsi="Times New Roman" w:cs="Times New Roman"/>
          <w:b/>
          <w:sz w:val="28"/>
          <w:szCs w:val="28"/>
        </w:rPr>
        <w:t>Сказки об овощах для дошкольников</w:t>
      </w:r>
    </w:p>
    <w:p w14:paraId="3FEDAE92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Дж. Родари. «Чиполлино»</w:t>
      </w:r>
    </w:p>
    <w:p w14:paraId="1C4EFE71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Пожалуй, самая известная сказка про овощи и фрукты. Здесь у каждого овоща есть свой характер. Многие с детства помнят важного Синьора Помидора и озорного мальчишку-луковицу Чиполлино. Увлекательная сказка с овощным сюжетом знакомит детей с многообразием фруктов и овощей. После прочтения сказки можно в игровой форме предлагать малышу пробовать незнакомые овощи.</w:t>
      </w:r>
    </w:p>
    <w:p w14:paraId="1D840201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C4DA8BE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Е. Бацева. «Сказка про фрукты»</w:t>
      </w:r>
    </w:p>
    <w:p w14:paraId="7A4F6CB1" w14:textId="77777777" w:rsidR="00C87440" w:rsidRPr="008B6BB7" w:rsidRDefault="00C87440" w:rsidP="00F16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 xml:space="preserve">           Сказка о яблоке, которое возомнило себя лучше других фруктов, лежащих на </w:t>
      </w:r>
    </w:p>
    <w:p w14:paraId="5409C340" w14:textId="77777777" w:rsidR="00C87440" w:rsidRPr="008B6BB7" w:rsidRDefault="00C87440" w:rsidP="00F164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647D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Pr="008B6BB7">
        <w:rPr>
          <w:rFonts w:ascii="Times New Roman" w:hAnsi="Times New Roman" w:cs="Times New Roman"/>
          <w:sz w:val="28"/>
          <w:szCs w:val="28"/>
        </w:rPr>
        <w:t xml:space="preserve">тарелке. Оно загордилось своей красотой, начало надуваться и багроветь от крика. В </w:t>
      </w:r>
    </w:p>
    <w:p w14:paraId="15945F52" w14:textId="77777777" w:rsidR="00F1647D" w:rsidRPr="008B6BB7" w:rsidRDefault="00C87440" w:rsidP="00D54B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647D" w:rsidRPr="008B6BB7">
        <w:rPr>
          <w:rFonts w:ascii="Times New Roman" w:hAnsi="Times New Roman" w:cs="Times New Roman"/>
          <w:sz w:val="28"/>
          <w:szCs w:val="28"/>
        </w:rPr>
        <w:t xml:space="preserve"> </w:t>
      </w:r>
      <w:r w:rsidRPr="008B6BB7">
        <w:rPr>
          <w:rFonts w:ascii="Times New Roman" w:hAnsi="Times New Roman" w:cs="Times New Roman"/>
          <w:sz w:val="28"/>
          <w:szCs w:val="28"/>
        </w:rPr>
        <w:t>результате оно оказалось гнилым, когда пришла хозяйка.</w:t>
      </w:r>
    </w:p>
    <w:p w14:paraId="781983EF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Т. Домаренок. «Фрукты-путешественники»</w:t>
      </w:r>
    </w:p>
    <w:p w14:paraId="05E75C0B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lastRenderedPageBreak/>
        <w:t>Познавательная сказка о том, как и где произрастают фрукты. В конце дня непроданные фрукты решили познакомиться между собой. Выяснилось: несмотря на то, что они разные, у них есть много общего. Каждый рассказал о том, где родился и как вырос. Почти все фрукты росли на деревьях и грелись под солнышком. Только ананас рос на земле. Девочка Маша с бабушкой купили яблоки и груши, а ананас вечером унёс другой покупатель.</w:t>
      </w:r>
    </w:p>
    <w:p w14:paraId="17C2BAFC" w14:textId="77777777" w:rsidR="00F1647D" w:rsidRPr="008B6BB7" w:rsidRDefault="00F1647D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8C16BD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BB7">
        <w:rPr>
          <w:rFonts w:ascii="Times New Roman" w:hAnsi="Times New Roman" w:cs="Times New Roman"/>
          <w:b/>
          <w:sz w:val="28"/>
          <w:szCs w:val="28"/>
        </w:rPr>
        <w:t>Также вы можете прочесть:</w:t>
      </w:r>
    </w:p>
    <w:p w14:paraId="2D510530" w14:textId="77777777" w:rsidR="00F1647D" w:rsidRPr="008B6BB7" w:rsidRDefault="00F1647D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840C294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И. Токмакова «Каша»</w:t>
      </w:r>
    </w:p>
    <w:p w14:paraId="07756DD4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З. Александрова «Вкусная каша».</w:t>
      </w:r>
    </w:p>
    <w:p w14:paraId="3F030B1F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Э. Мошковская «Маша и каша»</w:t>
      </w:r>
    </w:p>
    <w:p w14:paraId="72CE8B6F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М. Пляцковский «Кому что нравится».</w:t>
      </w:r>
    </w:p>
    <w:p w14:paraId="78C82618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В. Осеева «Печенье»</w:t>
      </w:r>
    </w:p>
    <w:p w14:paraId="316A61D4" w14:textId="77777777" w:rsidR="00C87440" w:rsidRPr="008B6BB7" w:rsidRDefault="00C87440" w:rsidP="00F1647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BB7">
        <w:rPr>
          <w:rFonts w:ascii="Times New Roman" w:hAnsi="Times New Roman" w:cs="Times New Roman"/>
          <w:sz w:val="28"/>
          <w:szCs w:val="28"/>
        </w:rPr>
        <w:t>Русская народная сказка «Горшочек каши».</w:t>
      </w:r>
    </w:p>
    <w:p w14:paraId="5937C646" w14:textId="77777777" w:rsidR="00C87440" w:rsidRPr="008B6BB7" w:rsidRDefault="00C87440" w:rsidP="00F164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BBE577A" w14:textId="77777777" w:rsidR="00F0692E" w:rsidRPr="008B6BB7" w:rsidRDefault="00C87440" w:rsidP="00F1647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BB7">
        <w:rPr>
          <w:rFonts w:ascii="Times New Roman" w:hAnsi="Times New Roman" w:cs="Times New Roman"/>
          <w:b/>
          <w:sz w:val="28"/>
          <w:szCs w:val="28"/>
        </w:rPr>
        <w:t>Помимо чтения стихотворений, сказок и рассказов полезно загадывать детям загадки про фрукты и овощи. Изучение каждого овоща нужно сопровождать картинками, и подобранными загадками, и произведениями. Такое знакомство с овощами и фруктами станет увлекательным занятием и сформирует пищевой интерес к ним.</w:t>
      </w:r>
    </w:p>
    <w:sectPr w:rsidR="00F0692E" w:rsidRPr="008B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9280F"/>
    <w:multiLevelType w:val="hybridMultilevel"/>
    <w:tmpl w:val="23D2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1413C"/>
    <w:multiLevelType w:val="multilevel"/>
    <w:tmpl w:val="BBFEA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40"/>
    <w:rsid w:val="008B6BB7"/>
    <w:rsid w:val="00C87440"/>
    <w:rsid w:val="00D54B1C"/>
    <w:rsid w:val="00F0692E"/>
    <w:rsid w:val="00F1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0DC6"/>
  <w15:chartTrackingRefBased/>
  <w15:docId w15:val="{09B92489-9A7B-4738-9A93-636CF7B1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7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 Ячник</cp:lastModifiedBy>
  <cp:revision>2</cp:revision>
  <dcterms:created xsi:type="dcterms:W3CDTF">2021-04-04T21:10:00Z</dcterms:created>
  <dcterms:modified xsi:type="dcterms:W3CDTF">2021-04-04T21:10:00Z</dcterms:modified>
</cp:coreProperties>
</file>