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21" w:rsidRDefault="00B92E21" w:rsidP="00B92E2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92E21" w:rsidRPr="00774791" w:rsidRDefault="00B92E21" w:rsidP="00B92E2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74791">
        <w:rPr>
          <w:rFonts w:ascii="Times New Roman" w:hAnsi="Times New Roman" w:cs="Times New Roman"/>
          <w:b/>
          <w:color w:val="000000" w:themeColor="text1"/>
          <w:sz w:val="28"/>
        </w:rPr>
        <w:t>Консультация для родителей</w:t>
      </w:r>
    </w:p>
    <w:p w:rsidR="00B92E21" w:rsidRDefault="00B92E21" w:rsidP="00B92E2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74791">
        <w:rPr>
          <w:rFonts w:ascii="Times New Roman" w:hAnsi="Times New Roman" w:cs="Times New Roman"/>
          <w:b/>
          <w:color w:val="000000" w:themeColor="text1"/>
          <w:sz w:val="28"/>
        </w:rPr>
        <w:t xml:space="preserve">«Детское экспериментирование на прогулке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в старшей группе </w:t>
      </w:r>
    </w:p>
    <w:p w:rsidR="00B92E21" w:rsidRDefault="00B92E21" w:rsidP="00B92E2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74791">
        <w:rPr>
          <w:rFonts w:ascii="Times New Roman" w:hAnsi="Times New Roman" w:cs="Times New Roman"/>
          <w:b/>
          <w:color w:val="000000" w:themeColor="text1"/>
          <w:sz w:val="28"/>
        </w:rPr>
        <w:t>и его влияние на развитие познавательной активности»</w:t>
      </w:r>
    </w:p>
    <w:p w:rsidR="00B92E21" w:rsidRDefault="00B92E21" w:rsidP="00B92E21">
      <w:pPr>
        <w:jc w:val="both"/>
        <w:rPr>
          <w:rFonts w:ascii="Times New Roman" w:hAnsi="Times New Roman" w:cs="Times New Roman"/>
          <w:b/>
          <w:sz w:val="28"/>
        </w:rPr>
      </w:pPr>
    </w:p>
    <w:p w:rsidR="00B92E21" w:rsidRDefault="00B92E21" w:rsidP="00B92E21">
      <w:pPr>
        <w:rPr>
          <w:rFonts w:ascii="Times New Roman" w:hAnsi="Times New Roman" w:cs="Times New Roman"/>
          <w:b/>
          <w:sz w:val="28"/>
        </w:rPr>
      </w:pPr>
    </w:p>
    <w:p w:rsidR="00B92E21" w:rsidRDefault="00B92E21" w:rsidP="00B92E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41565F5F" wp14:editId="29959814">
            <wp:extent cx="5694947" cy="5639766"/>
            <wp:effectExtent l="0" t="0" r="1270" b="0"/>
            <wp:docPr id="3" name="Рисунок 3" descr="http://ess-sad8.ru/media/k2/items/cache/8b73a42f665d6a2641fcaae19abdf88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ss-sad8.ru/media/k2/items/cache/8b73a42f665d6a2641fcaae19abdf883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320" cy="564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E21" w:rsidRDefault="00B92E21" w:rsidP="00B92E21">
      <w:pPr>
        <w:jc w:val="both"/>
        <w:rPr>
          <w:rFonts w:ascii="Times New Roman" w:hAnsi="Times New Roman" w:cs="Times New Roman"/>
          <w:b/>
          <w:sz w:val="28"/>
        </w:rPr>
      </w:pPr>
    </w:p>
    <w:p w:rsidR="00B92E21" w:rsidRPr="00B92E21" w:rsidRDefault="00B92E21" w:rsidP="0077479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                         </w:t>
      </w:r>
      <w:r w:rsidRPr="00B92E21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Воспитатели: </w:t>
      </w:r>
      <w:proofErr w:type="spellStart"/>
      <w:r w:rsidRPr="00B92E21">
        <w:rPr>
          <w:rFonts w:ascii="Times New Roman" w:hAnsi="Times New Roman" w:cs="Times New Roman"/>
          <w:b/>
          <w:i/>
          <w:color w:val="000000" w:themeColor="text1"/>
          <w:sz w:val="28"/>
        </w:rPr>
        <w:t>Крутенок</w:t>
      </w:r>
      <w:proofErr w:type="spellEnd"/>
      <w:r w:rsidRPr="00B92E21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Д.А.,</w:t>
      </w:r>
    </w:p>
    <w:p w:rsidR="00B92E21" w:rsidRDefault="00B92E21" w:rsidP="0077479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B92E21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                          </w:t>
      </w:r>
      <w:r w:rsidRPr="00B92E21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</w:t>
      </w:r>
      <w:proofErr w:type="spellStart"/>
      <w:r w:rsidRPr="00B92E21">
        <w:rPr>
          <w:rFonts w:ascii="Times New Roman" w:hAnsi="Times New Roman" w:cs="Times New Roman"/>
          <w:b/>
          <w:i/>
          <w:color w:val="000000" w:themeColor="text1"/>
          <w:sz w:val="28"/>
        </w:rPr>
        <w:t>Ячник</w:t>
      </w:r>
      <w:proofErr w:type="spellEnd"/>
      <w:r w:rsidRPr="00B92E21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С.А.</w:t>
      </w:r>
    </w:p>
    <w:p w:rsidR="00B92E21" w:rsidRDefault="00B92E21" w:rsidP="0077479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B92E21" w:rsidRDefault="00B92E21" w:rsidP="00B92E2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2020</w:t>
      </w:r>
    </w:p>
    <w:p w:rsidR="00A600E6" w:rsidRPr="00774791" w:rsidRDefault="00EA5C70" w:rsidP="0077479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74791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Консультация </w:t>
      </w:r>
      <w:bookmarkStart w:id="0" w:name="_GoBack"/>
      <w:bookmarkEnd w:id="0"/>
      <w:r w:rsidRPr="00774791">
        <w:rPr>
          <w:rFonts w:ascii="Times New Roman" w:hAnsi="Times New Roman" w:cs="Times New Roman"/>
          <w:b/>
          <w:color w:val="000000" w:themeColor="text1"/>
          <w:sz w:val="28"/>
        </w:rPr>
        <w:t>для родителей</w:t>
      </w:r>
    </w:p>
    <w:p w:rsidR="00EA5C70" w:rsidRDefault="00EA5C70" w:rsidP="0077479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74791">
        <w:rPr>
          <w:rFonts w:ascii="Times New Roman" w:hAnsi="Times New Roman" w:cs="Times New Roman"/>
          <w:b/>
          <w:color w:val="000000" w:themeColor="text1"/>
          <w:sz w:val="28"/>
        </w:rPr>
        <w:t>«Детское экспериментирование на прогулке и его влияние на развитие познавательной активности»</w:t>
      </w:r>
    </w:p>
    <w:p w:rsidR="007D4987" w:rsidRPr="00774791" w:rsidRDefault="007D4987" w:rsidP="0077479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56DFF" w:rsidRDefault="00756DFF" w:rsidP="00756DFF">
      <w:pPr>
        <w:spacing w:line="276" w:lineRule="auto"/>
        <w:ind w:left="3119"/>
        <w:jc w:val="right"/>
        <w:rPr>
          <w:rFonts w:ascii="Times New Roman" w:hAnsi="Times New Roman" w:cs="Times New Roman"/>
          <w:i/>
          <w:sz w:val="24"/>
        </w:rPr>
      </w:pPr>
      <w:r w:rsidRPr="00756DFF">
        <w:rPr>
          <w:rFonts w:ascii="Times New Roman" w:hAnsi="Times New Roman" w:cs="Times New Roman"/>
          <w:i/>
          <w:sz w:val="24"/>
        </w:rPr>
        <w:t xml:space="preserve">«Люди,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</w:t>
      </w:r>
      <w:r w:rsidR="006200E8">
        <w:rPr>
          <w:rFonts w:ascii="Times New Roman" w:hAnsi="Times New Roman" w:cs="Times New Roman"/>
          <w:i/>
          <w:sz w:val="24"/>
        </w:rPr>
        <w:t>кто такой школы не прошё</w:t>
      </w:r>
      <w:r w:rsidRPr="007D4987">
        <w:rPr>
          <w:rFonts w:ascii="Times New Roman" w:hAnsi="Times New Roman" w:cs="Times New Roman"/>
          <w:i/>
          <w:sz w:val="24"/>
        </w:rPr>
        <w:t>л». К. А. Тимирязев</w:t>
      </w:r>
    </w:p>
    <w:p w:rsidR="006200E8" w:rsidRPr="007D4987" w:rsidRDefault="006200E8" w:rsidP="00756DFF">
      <w:pPr>
        <w:spacing w:line="276" w:lineRule="auto"/>
        <w:ind w:left="3119"/>
        <w:jc w:val="right"/>
        <w:rPr>
          <w:rFonts w:ascii="Times New Roman" w:hAnsi="Times New Roman" w:cs="Times New Roman"/>
          <w:i/>
          <w:sz w:val="24"/>
        </w:rPr>
      </w:pPr>
    </w:p>
    <w:p w:rsidR="00EA5C70" w:rsidRPr="007D4987" w:rsidRDefault="007D4987" w:rsidP="00620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 5</w:t>
      </w:r>
      <w:r w:rsidRPr="007D4987">
        <w:rPr>
          <w:rFonts w:ascii="Times New Roman" w:hAnsi="Times New Roman" w:cs="Times New Roman"/>
          <w:sz w:val="28"/>
          <w:szCs w:val="28"/>
        </w:rPr>
        <w:t> – 6 лет – это </w:t>
      </w:r>
      <w:r w:rsidR="00EA5C70" w:rsidRPr="007D4987">
        <w:rPr>
          <w:rFonts w:ascii="Times New Roman" w:hAnsi="Times New Roman" w:cs="Times New Roman"/>
          <w:sz w:val="28"/>
          <w:szCs w:val="28"/>
        </w:rPr>
        <w:t>маленькие</w:t>
      </w:r>
      <w:r w:rsidRPr="007D4987">
        <w:rPr>
          <w:rFonts w:ascii="Times New Roman" w:hAnsi="Times New Roman" w:cs="Times New Roman"/>
          <w:sz w:val="28"/>
          <w:szCs w:val="28"/>
        </w:rPr>
        <w:t> любознательные </w:t>
      </w:r>
      <w:r>
        <w:rPr>
          <w:rFonts w:ascii="Times New Roman" w:hAnsi="Times New Roman" w:cs="Times New Roman"/>
          <w:sz w:val="28"/>
          <w:szCs w:val="28"/>
        </w:rPr>
        <w:t>исследователи </w:t>
      </w:r>
      <w:r w:rsidR="00EA5C70" w:rsidRPr="007D4987">
        <w:rPr>
          <w:rFonts w:ascii="Times New Roman" w:hAnsi="Times New Roman" w:cs="Times New Roman"/>
          <w:sz w:val="28"/>
          <w:szCs w:val="28"/>
        </w:rPr>
        <w:t>окружающего мира, неугомонные почемучки. Почему дует ветер? Почему замерзает вода зимой? Почему светит солнце? Почему появляется радуга? Столько любопытных вопросов, на которые так весело и здорово находить ответы. Эксперимент поможет в доступной для ребёнка форме объяснить малышу суть сложнейших природных процессов и явлений.</w:t>
      </w:r>
    </w:p>
    <w:p w:rsidR="00D64F4B" w:rsidRPr="00D64F4B" w:rsidRDefault="00FC370F" w:rsidP="00D64F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64F4B">
        <w:rPr>
          <w:rFonts w:ascii="Times New Roman" w:hAnsi="Times New Roman" w:cs="Times New Roman"/>
          <w:b/>
          <w:i/>
          <w:sz w:val="28"/>
        </w:rPr>
        <w:t>Эксперимент — планомерное проведение наблюдения. </w:t>
      </w:r>
    </w:p>
    <w:p w:rsidR="00D64F4B" w:rsidRPr="00D64F4B" w:rsidRDefault="00FC370F" w:rsidP="007D4987">
      <w:pPr>
        <w:spacing w:after="0" w:line="360" w:lineRule="auto"/>
        <w:ind w:firstLine="709"/>
        <w:jc w:val="both"/>
        <w:rPr>
          <w:color w:val="000000" w:themeColor="text1"/>
          <w:sz w:val="20"/>
        </w:rPr>
      </w:pPr>
      <w:r w:rsidRPr="00FC370F">
        <w:rPr>
          <w:rFonts w:ascii="Times New Roman" w:hAnsi="Times New Roman" w:cs="Times New Roman"/>
          <w:sz w:val="28"/>
        </w:rPr>
        <w:t>Детское экспериментирование – это</w:t>
      </w:r>
      <w:r w:rsidR="00D64F4B">
        <w:rPr>
          <w:rFonts w:ascii="Times New Roman" w:hAnsi="Times New Roman" w:cs="Times New Roman"/>
          <w:sz w:val="28"/>
        </w:rPr>
        <w:t> особая форма </w:t>
      </w:r>
      <w:r w:rsidRPr="00FC370F">
        <w:rPr>
          <w:rFonts w:ascii="Times New Roman" w:hAnsi="Times New Roman" w:cs="Times New Roman"/>
          <w:sz w:val="28"/>
        </w:rPr>
        <w:t>поисковой деятельности дошкольников, в которой проявляется собственная активность детей, направленная на получение новых сведений и новых знаний об окружающем мире.</w:t>
      </w:r>
    </w:p>
    <w:p w:rsidR="00FC370F" w:rsidRPr="00FC370F" w:rsidRDefault="00FC370F" w:rsidP="00FC37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C370F">
        <w:rPr>
          <w:rFonts w:ascii="Times New Roman" w:hAnsi="Times New Roman" w:cs="Times New Roman"/>
          <w:b/>
          <w:i/>
          <w:color w:val="000000" w:themeColor="text1"/>
          <w:sz w:val="28"/>
        </w:rPr>
        <w:t>Г</w:t>
      </w:r>
      <w:r w:rsidRPr="00FC370F">
        <w:rPr>
          <w:rFonts w:ascii="Times New Roman" w:hAnsi="Times New Roman" w:cs="Times New Roman"/>
          <w:b/>
          <w:i/>
          <w:color w:val="000000" w:themeColor="text1"/>
          <w:sz w:val="28"/>
          <w:szCs w:val="36"/>
        </w:rPr>
        <w:t>лавное достоинство метода экспериментирования</w:t>
      </w:r>
      <w:r w:rsidRPr="00FC370F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FC370F" w:rsidRPr="001C60BA" w:rsidRDefault="006200E8" w:rsidP="00FC37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</w:rPr>
      </w:pPr>
      <w:r>
        <w:rPr>
          <w:color w:val="000000" w:themeColor="text1"/>
          <w:sz w:val="28"/>
          <w:szCs w:val="36"/>
        </w:rPr>
        <w:t>В процессе эксперимента идё</w:t>
      </w:r>
      <w:r w:rsidR="00FC370F" w:rsidRPr="001C60BA">
        <w:rPr>
          <w:color w:val="000000" w:themeColor="text1"/>
          <w:sz w:val="28"/>
          <w:szCs w:val="36"/>
        </w:rPr>
        <w:t xml:space="preserve">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увиденном, </w:t>
      </w:r>
      <w:r w:rsidR="00FC370F" w:rsidRPr="001C60BA">
        <w:rPr>
          <w:color w:val="000000" w:themeColor="text1"/>
          <w:sz w:val="28"/>
          <w:szCs w:val="36"/>
        </w:rPr>
        <w:lastRenderedPageBreak/>
        <w:t>формулировать обнаруженные закономерности и выводы стимулирует развитие речи.</w:t>
      </w:r>
    </w:p>
    <w:p w:rsidR="00FC370F" w:rsidRPr="001C60BA" w:rsidRDefault="00FC370F" w:rsidP="00FC37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0"/>
        </w:rPr>
      </w:pPr>
      <w:r w:rsidRPr="001C60BA">
        <w:rPr>
          <w:color w:val="000000" w:themeColor="text1"/>
          <w:sz w:val="28"/>
          <w:szCs w:val="36"/>
        </w:rPr>
        <w:t>Нельзя не отметить положительного влияния экспериментов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</w:t>
      </w:r>
    </w:p>
    <w:p w:rsidR="00D64F4B" w:rsidRPr="00D64F4B" w:rsidRDefault="00FC370F" w:rsidP="00D64F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 w:themeColor="text1"/>
          <w:sz w:val="28"/>
          <w:szCs w:val="36"/>
        </w:rPr>
      </w:pPr>
      <w:r w:rsidRPr="001C60BA">
        <w:rPr>
          <w:color w:val="000000" w:themeColor="text1"/>
          <w:sz w:val="28"/>
          <w:szCs w:val="36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</w:t>
      </w:r>
      <w:r w:rsidR="00D64F4B">
        <w:rPr>
          <w:color w:val="000000" w:themeColor="text1"/>
          <w:sz w:val="28"/>
          <w:szCs w:val="36"/>
        </w:rPr>
        <w:t xml:space="preserve"> этим возрастным особенностям.</w:t>
      </w:r>
    </w:p>
    <w:p w:rsidR="00774791" w:rsidRPr="00756DFF" w:rsidRDefault="00774791" w:rsidP="00756DFF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 w:themeColor="text1"/>
          <w:sz w:val="28"/>
          <w:szCs w:val="28"/>
        </w:rPr>
      </w:pPr>
      <w:r w:rsidRPr="00756DFF">
        <w:rPr>
          <w:rStyle w:val="c6"/>
          <w:color w:val="000000" w:themeColor="text1"/>
          <w:sz w:val="28"/>
          <w:szCs w:val="28"/>
        </w:rPr>
        <w:t>К старшему дошкольному возрасту заметно возрастают возможности поисковой, исследовательской деятельности, направленной на «открытие» нового, которые развивают продуктивные формы мышления.  </w:t>
      </w:r>
    </w:p>
    <w:p w:rsidR="00774791" w:rsidRPr="00756DFF" w:rsidRDefault="00774791" w:rsidP="00756DFF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 w:themeColor="text1"/>
          <w:sz w:val="28"/>
          <w:szCs w:val="28"/>
        </w:rPr>
      </w:pPr>
      <w:r w:rsidRPr="00756DFF">
        <w:rPr>
          <w:rStyle w:val="c6"/>
          <w:color w:val="000000" w:themeColor="text1"/>
          <w:sz w:val="28"/>
          <w:szCs w:val="28"/>
        </w:rPr>
        <w:t xml:space="preserve">С детьми </w:t>
      </w:r>
      <w:r w:rsidR="00756DFF">
        <w:rPr>
          <w:rStyle w:val="c6"/>
          <w:color w:val="000000" w:themeColor="text1"/>
          <w:sz w:val="28"/>
          <w:szCs w:val="28"/>
        </w:rPr>
        <w:t xml:space="preserve">5-6 лет </w:t>
      </w:r>
      <w:r w:rsidRPr="00756DFF">
        <w:rPr>
          <w:rStyle w:val="c6"/>
          <w:color w:val="000000" w:themeColor="text1"/>
          <w:sz w:val="28"/>
          <w:szCs w:val="28"/>
        </w:rPr>
        <w:t xml:space="preserve">можно проводить следующие </w:t>
      </w:r>
      <w:r w:rsidR="00756DFF" w:rsidRPr="00756DFF">
        <w:rPr>
          <w:rStyle w:val="c6"/>
          <w:b/>
          <w:i/>
          <w:color w:val="000000" w:themeColor="text1"/>
          <w:sz w:val="28"/>
          <w:szCs w:val="28"/>
        </w:rPr>
        <w:t>виды экспериментирования:</w:t>
      </w:r>
      <w:r w:rsidRPr="00756DFF">
        <w:rPr>
          <w:rStyle w:val="c6"/>
          <w:b/>
          <w:i/>
          <w:color w:val="000000" w:themeColor="text1"/>
          <w:sz w:val="28"/>
          <w:szCs w:val="28"/>
        </w:rPr>
        <w:t xml:space="preserve"> </w:t>
      </w:r>
    </w:p>
    <w:p w:rsidR="00EA5C70" w:rsidRPr="00756DFF" w:rsidRDefault="00EA5C70" w:rsidP="00756DFF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DFF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со свойствами песка и глины;</w:t>
      </w:r>
    </w:p>
    <w:p w:rsidR="00EA5C70" w:rsidRPr="00756DFF" w:rsidRDefault="00EA5C70" w:rsidP="00756DFF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DFF">
        <w:rPr>
          <w:rFonts w:ascii="Times New Roman" w:hAnsi="Times New Roman" w:cs="Times New Roman"/>
          <w:color w:val="000000" w:themeColor="text1"/>
          <w:sz w:val="28"/>
          <w:szCs w:val="28"/>
        </w:rPr>
        <w:t>воздух, его свойства и значение;</w:t>
      </w:r>
    </w:p>
    <w:p w:rsidR="00EA5C70" w:rsidRPr="00756DFF" w:rsidRDefault="00EA5C70" w:rsidP="00756DFF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DFF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свойств воды;</w:t>
      </w:r>
    </w:p>
    <w:p w:rsidR="00EA5C70" w:rsidRPr="00756DFF" w:rsidRDefault="00EA5C70" w:rsidP="00756DFF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DF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знаний о теле человека;</w:t>
      </w:r>
    </w:p>
    <w:p w:rsidR="00EA5C70" w:rsidRPr="00756DFF" w:rsidRDefault="00EA5C70" w:rsidP="00756DFF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DFF">
        <w:rPr>
          <w:rFonts w:ascii="Times New Roman" w:hAnsi="Times New Roman" w:cs="Times New Roman"/>
          <w:color w:val="000000" w:themeColor="text1"/>
          <w:sz w:val="28"/>
          <w:szCs w:val="28"/>
        </w:rPr>
        <w:t>природные и искусственные материалы, их существенные признаки и свойства;</w:t>
      </w:r>
    </w:p>
    <w:p w:rsidR="00EA5C70" w:rsidRPr="00756DFF" w:rsidRDefault="00EA5C70" w:rsidP="00756DFF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DFF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явлением магнетизма;</w:t>
      </w:r>
    </w:p>
    <w:p w:rsidR="00EA5C70" w:rsidRPr="00756DFF" w:rsidRDefault="00EA5C70" w:rsidP="00756DFF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DFF">
        <w:rPr>
          <w:rFonts w:ascii="Times New Roman" w:hAnsi="Times New Roman" w:cs="Times New Roman"/>
          <w:color w:val="000000" w:themeColor="text1"/>
          <w:sz w:val="28"/>
          <w:szCs w:val="28"/>
        </w:rPr>
        <w:t>почва, её свойства и влияние на жизнь и рост растений.</w:t>
      </w:r>
    </w:p>
    <w:p w:rsidR="00EA5C70" w:rsidRDefault="00EA5C70" w:rsidP="00756D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DFF">
        <w:rPr>
          <w:rFonts w:ascii="Times New Roman" w:hAnsi="Times New Roman" w:cs="Times New Roman"/>
          <w:color w:val="000000" w:themeColor="text1"/>
          <w:sz w:val="28"/>
          <w:szCs w:val="28"/>
        </w:rPr>
        <w:t>Один из приемов опытно-экспериментальной деятельности –</w:t>
      </w:r>
      <w:r w:rsidR="00774791" w:rsidRPr="00756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DFF">
        <w:rPr>
          <w:rFonts w:ascii="Times New Roman" w:hAnsi="Times New Roman" w:cs="Times New Roman"/>
          <w:color w:val="000000" w:themeColor="text1"/>
          <w:sz w:val="28"/>
          <w:szCs w:val="28"/>
        </w:rPr>
        <w:t>это прогулка</w:t>
      </w:r>
      <w:r w:rsidR="00774791" w:rsidRPr="00756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64F4B" w:rsidRPr="00756DFF" w:rsidRDefault="00D64F4B" w:rsidP="00756D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70F" w:rsidRPr="00D64F4B" w:rsidRDefault="00FC370F" w:rsidP="00D64F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 w:themeColor="text1"/>
          <w:sz w:val="20"/>
        </w:rPr>
      </w:pPr>
      <w:r w:rsidRPr="00D64F4B">
        <w:rPr>
          <w:b/>
          <w:i/>
          <w:color w:val="000000" w:themeColor="text1"/>
          <w:sz w:val="28"/>
          <w:szCs w:val="36"/>
        </w:rPr>
        <w:t>Экспериментальная деятельность детей на прогулке в разные периоды.</w:t>
      </w:r>
    </w:p>
    <w:p w:rsidR="00FC370F" w:rsidRPr="00D64F4B" w:rsidRDefault="00D64F4B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2"/>
        </w:rPr>
      </w:pPr>
      <w:r w:rsidRPr="00D64F4B">
        <w:rPr>
          <w:rStyle w:val="c7"/>
          <w:bCs/>
          <w:iCs/>
          <w:color w:val="000000" w:themeColor="text1"/>
          <w:sz w:val="28"/>
          <w:szCs w:val="22"/>
        </w:rPr>
        <w:t>Опыты в тёплое время года</w:t>
      </w:r>
      <w:r w:rsidR="006200E8">
        <w:rPr>
          <w:rStyle w:val="c7"/>
          <w:bCs/>
          <w:iCs/>
          <w:color w:val="000000" w:themeColor="text1"/>
          <w:sz w:val="28"/>
          <w:szCs w:val="22"/>
        </w:rPr>
        <w:t>: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0"/>
          <w:color w:val="000000" w:themeColor="text1"/>
          <w:sz w:val="28"/>
          <w:szCs w:val="22"/>
          <w:u w:val="single"/>
        </w:rPr>
        <w:t>«Солнечные часы».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2"/>
          <w:color w:val="000000" w:themeColor="text1"/>
          <w:sz w:val="28"/>
          <w:szCs w:val="22"/>
        </w:rPr>
        <w:lastRenderedPageBreak/>
        <w:t>В центр перевёрнутого ведёрка вставляется палка- столбик солнечных часов. На дне ведёрка изобразить циферблат ярким маркером.  В начале прогулки помощью наручных часов воспитатель устанавливает «солнечные» часы в нужное положение и отмечает на них нужный час.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2"/>
          <w:color w:val="000000" w:themeColor="text1"/>
          <w:sz w:val="28"/>
          <w:szCs w:val="22"/>
        </w:rPr>
        <w:t>После прогулки дети замечают, что теневая стрелка на солнечных часах передвинулась на час (два часа).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0"/>
          <w:color w:val="000000" w:themeColor="text1"/>
          <w:sz w:val="28"/>
          <w:szCs w:val="22"/>
          <w:u w:val="single"/>
        </w:rPr>
        <w:t>«Песочные часы».  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2"/>
          <w:color w:val="000000" w:themeColor="text1"/>
          <w:sz w:val="28"/>
          <w:szCs w:val="22"/>
        </w:rPr>
        <w:t>Взять две одинаковые пластиковые бутылки, насыпать песок в одну из них. Склеить крышечки от бутылок друг с другом и проделать в них отверстие. Бутылки привинчиваются к крышкам. Можно сделать песочные часы разных размеров (использовать литровые, двухлитровые, трёхлитровые бутылки). Тогда дети смогут сравнить, с какими часами они могут больше осуществить дел.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0"/>
          <w:color w:val="000000" w:themeColor="text1"/>
          <w:sz w:val="28"/>
          <w:szCs w:val="22"/>
          <w:u w:val="single"/>
        </w:rPr>
        <w:t>«Опасная лупа»</w:t>
      </w:r>
      <w:r w:rsidRPr="009504CD">
        <w:rPr>
          <w:rStyle w:val="c2"/>
          <w:color w:val="000000" w:themeColor="text1"/>
          <w:sz w:val="28"/>
          <w:szCs w:val="22"/>
        </w:rPr>
        <w:t> (ясная, солнечная погода).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2"/>
          <w:color w:val="000000" w:themeColor="text1"/>
          <w:sz w:val="28"/>
          <w:szCs w:val="22"/>
        </w:rPr>
        <w:t>Детям предлагается лупу направить на сухую траву (бумагу, сухой листочек) так, чтобы от солнца образовался пучок лучей. Через некоторое время они видят, что трава начинает дымить, а затем и гореть. Высказывают свои предположения.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2"/>
          <w:color w:val="000000" w:themeColor="text1"/>
          <w:sz w:val="28"/>
          <w:szCs w:val="22"/>
        </w:rPr>
        <w:t>Вывод: Солнце светит, его лучи распределены в разные стороны, рассеяны по всему нашему городу. Лупа собирает лучи в кучу (пучок). В пучке лучей очень много, поэтому они сильнее начинают греть, жечь. Поэтому лупа в солнечную погоду опасна: если её направлять на человека, она обожжет его, если на траву, то может произойти в лесу пожар.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0"/>
          <w:color w:val="000000" w:themeColor="text1"/>
          <w:sz w:val="28"/>
          <w:szCs w:val="22"/>
          <w:u w:val="single"/>
        </w:rPr>
        <w:t>«Сдувающийся шар».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2"/>
          <w:color w:val="000000" w:themeColor="text1"/>
          <w:sz w:val="28"/>
          <w:szCs w:val="22"/>
        </w:rPr>
        <w:t>Каждый ребёнок свой надутый воздушный шарик развязывает и отпускает. Шары начинают резко двигаться и сдуваться. Дети высказывают свои предположения о происходящем.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2"/>
          <w:color w:val="000000" w:themeColor="text1"/>
          <w:sz w:val="28"/>
          <w:szCs w:val="22"/>
        </w:rPr>
        <w:t>Вывод: Шар начинает резко двигаться из-за воздуха. В шаре при надувании скапливается много воздуха, ему там мало места. Когда мы развязываем шар, воздух торопится из него вырваться.</w:t>
      </w:r>
    </w:p>
    <w:p w:rsidR="006200E8" w:rsidRDefault="006200E8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 w:themeColor="text1"/>
          <w:sz w:val="28"/>
          <w:szCs w:val="22"/>
          <w:u w:val="single"/>
        </w:rPr>
      </w:pPr>
    </w:p>
    <w:p w:rsidR="006200E8" w:rsidRDefault="006200E8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 w:themeColor="text1"/>
          <w:sz w:val="28"/>
          <w:szCs w:val="22"/>
          <w:u w:val="single"/>
        </w:rPr>
      </w:pP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0"/>
          <w:color w:val="000000" w:themeColor="text1"/>
          <w:sz w:val="28"/>
          <w:szCs w:val="22"/>
          <w:u w:val="single"/>
        </w:rPr>
        <w:t>«Измерение длины».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2"/>
          <w:color w:val="000000" w:themeColor="text1"/>
          <w:sz w:val="28"/>
          <w:szCs w:val="22"/>
        </w:rPr>
        <w:t>Предложить детям измерить длину (ширину) участка, веранды и др. с помощью скакалки, взрослой лопаты.  Длину лавочки, стола, ширину тропинки - с помощью совочка, веника и т.д.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2"/>
          <w:color w:val="000000" w:themeColor="text1"/>
          <w:sz w:val="28"/>
          <w:szCs w:val="22"/>
        </w:rPr>
        <w:t>Познакомит детей с рулеткой.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0"/>
          <w:color w:val="000000" w:themeColor="text1"/>
          <w:sz w:val="28"/>
          <w:szCs w:val="22"/>
          <w:u w:val="single"/>
        </w:rPr>
        <w:t>«Волшебный круг».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2"/>
          <w:color w:val="000000" w:themeColor="text1"/>
          <w:sz w:val="28"/>
          <w:szCs w:val="22"/>
        </w:rPr>
        <w:t>Сделать круг из длинной скакалки или из двух связанных скакалок. Предложить детям сделать из круга разные плоские фигуры, предметы (квадрат, треугольник, сердце, неваляшка, облако и т.п.).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0"/>
          <w:color w:val="000000" w:themeColor="text1"/>
          <w:sz w:val="28"/>
          <w:szCs w:val="22"/>
          <w:u w:val="single"/>
        </w:rPr>
        <w:t>«Механический телефон».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2"/>
          <w:color w:val="000000" w:themeColor="text1"/>
          <w:sz w:val="28"/>
          <w:szCs w:val="22"/>
        </w:rPr>
        <w:t>Взять две пустые коробочки из-под спичек (или одноразовые стаканчики), проделать в их дне маленькое отверстие. В отверстия вставляются концы крепкой нити, длина которой 7-10 метров. К каждому концу «провода» привязывается кусочек спички, чтобы провод не выскочил. Телефон готов.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2"/>
          <w:color w:val="000000" w:themeColor="text1"/>
          <w:sz w:val="28"/>
          <w:szCs w:val="22"/>
        </w:rPr>
        <w:t>Два ребёнка берут в руки по аппарату и расходятся на длину натянутого провода. Слушающий должен закрывать второе ухо, чтобы его отвлекали посторонние звуки. Как же работает телефон? Донышко коробочки от звука голоса дрожит и заставляет дрожать провод, который передаёт вибрацию второй коробочке. Именно так самодельный телефон передаёт звук.</w:t>
      </w:r>
    </w:p>
    <w:p w:rsidR="00D64F4B" w:rsidRDefault="00D64F4B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iCs/>
          <w:color w:val="000000" w:themeColor="text1"/>
          <w:sz w:val="28"/>
          <w:szCs w:val="22"/>
        </w:rPr>
      </w:pPr>
    </w:p>
    <w:p w:rsidR="00FC370F" w:rsidRPr="00D64F4B" w:rsidRDefault="00D64F4B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2"/>
        </w:rPr>
      </w:pPr>
      <w:r w:rsidRPr="00D64F4B">
        <w:rPr>
          <w:bCs/>
          <w:iCs/>
          <w:color w:val="000000" w:themeColor="text1"/>
          <w:sz w:val="28"/>
          <w:szCs w:val="22"/>
        </w:rPr>
        <w:t>Опыты в зимнее время года</w:t>
      </w:r>
      <w:r w:rsidR="006200E8">
        <w:rPr>
          <w:bCs/>
          <w:iCs/>
          <w:color w:val="000000" w:themeColor="text1"/>
          <w:sz w:val="28"/>
          <w:szCs w:val="22"/>
        </w:rPr>
        <w:t>: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4"/>
          <w:color w:val="000000" w:themeColor="text1"/>
          <w:sz w:val="28"/>
          <w:szCs w:val="22"/>
          <w:u w:val="single"/>
        </w:rPr>
        <w:t>«Лёд в банке».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1"/>
          <w:color w:val="000000" w:themeColor="text1"/>
          <w:sz w:val="28"/>
          <w:szCs w:val="22"/>
        </w:rPr>
        <w:t>Выносится на улицу банка с водой, оставляется на несколько дней. Вспомнив про опыт через несколько дней, дети видят, что банка треснула.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1"/>
          <w:color w:val="000000" w:themeColor="text1"/>
          <w:sz w:val="28"/>
          <w:szCs w:val="22"/>
        </w:rPr>
        <w:lastRenderedPageBreak/>
        <w:t>Вывод: Вода при замерзании расширяется, т.е. льду становится тесно в банке, он начинает на стекло давить. Банка давления не выдерживает и трескается.</w:t>
      </w:r>
    </w:p>
    <w:p w:rsidR="006200E8" w:rsidRDefault="006200E8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color w:val="000000" w:themeColor="text1"/>
          <w:sz w:val="28"/>
          <w:szCs w:val="22"/>
          <w:u w:val="single"/>
        </w:rPr>
      </w:pP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4"/>
          <w:color w:val="000000" w:themeColor="text1"/>
          <w:sz w:val="28"/>
          <w:szCs w:val="22"/>
          <w:u w:val="single"/>
        </w:rPr>
        <w:t>«Почему снег липкий».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1"/>
          <w:color w:val="000000" w:themeColor="text1"/>
          <w:sz w:val="28"/>
          <w:szCs w:val="22"/>
        </w:rPr>
        <w:t>Рассыпчатый снег опрыскивается водой из пульверизатора. Детям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1"/>
          <w:color w:val="000000" w:themeColor="text1"/>
          <w:sz w:val="28"/>
          <w:szCs w:val="22"/>
        </w:rPr>
        <w:t>предлагается слепить снежок. Они отмечают, что из влажного снега можно лепить.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1"/>
          <w:color w:val="000000" w:themeColor="text1"/>
          <w:sz w:val="28"/>
          <w:szCs w:val="22"/>
        </w:rPr>
        <w:t>Выводы: Когда воздух становится влажным, он увлажняет снег. Когда погода тёплая, снег подтаивает.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4"/>
          <w:color w:val="000000" w:themeColor="text1"/>
          <w:sz w:val="28"/>
          <w:szCs w:val="22"/>
          <w:u w:val="single"/>
        </w:rPr>
        <w:t>«Лёд не тонет»</w:t>
      </w:r>
      <w:r w:rsidRPr="009504CD">
        <w:rPr>
          <w:rStyle w:val="c10"/>
          <w:color w:val="000000" w:themeColor="text1"/>
          <w:sz w:val="28"/>
          <w:szCs w:val="22"/>
        </w:rPr>
        <w:t> (весна).</w:t>
      </w:r>
    </w:p>
    <w:p w:rsidR="00FC370F" w:rsidRPr="009504CD" w:rsidRDefault="00FC370F" w:rsidP="00FC370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1"/>
          <w:color w:val="000000" w:themeColor="text1"/>
          <w:sz w:val="28"/>
          <w:szCs w:val="22"/>
        </w:rPr>
        <w:t>Осторожно положить лёд на лужу.</w:t>
      </w:r>
    </w:p>
    <w:p w:rsidR="00FC370F" w:rsidRPr="00D64F4B" w:rsidRDefault="00FC370F" w:rsidP="00D64F4B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9504CD">
        <w:rPr>
          <w:rStyle w:val="c1"/>
          <w:color w:val="000000" w:themeColor="text1"/>
          <w:sz w:val="28"/>
          <w:szCs w:val="22"/>
        </w:rPr>
        <w:t>Вывод: Лёд не тонет в воде, а плавает на её поверхности. Это означает, что лёд легче воды.</w:t>
      </w:r>
    </w:p>
    <w:p w:rsidR="00FC370F" w:rsidRDefault="00FC370F" w:rsidP="00FC370F">
      <w:pPr>
        <w:spacing w:after="0" w:line="360" w:lineRule="auto"/>
        <w:ind w:firstLine="709"/>
        <w:jc w:val="both"/>
        <w:rPr>
          <w:rFonts w:ascii="Open Sans" w:hAnsi="Open Sans"/>
          <w:color w:val="383838"/>
          <w:sz w:val="21"/>
          <w:szCs w:val="21"/>
          <w:shd w:val="clear" w:color="auto" w:fill="FFFFFF"/>
        </w:rPr>
      </w:pPr>
    </w:p>
    <w:p w:rsidR="006200E8" w:rsidRDefault="006200E8" w:rsidP="006200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370F" w:rsidRPr="00B92E21" w:rsidRDefault="00FC370F" w:rsidP="00B92E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00E8">
        <w:rPr>
          <w:rFonts w:ascii="Times New Roman" w:hAnsi="Times New Roman" w:cs="Times New Roman"/>
          <w:b/>
          <w:i/>
          <w:sz w:val="28"/>
          <w:szCs w:val="28"/>
        </w:rPr>
        <w:t>То, что я услышал, я забыл. То, что я увидел, я помню. То, что я сделал, я знаю.</w:t>
      </w:r>
    </w:p>
    <w:p w:rsidR="004E1BD4" w:rsidRPr="00EA5C70" w:rsidRDefault="00DD36C0" w:rsidP="00B92E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19EACB9E" wp14:editId="5F921AC7">
            <wp:extent cx="3671716" cy="3200400"/>
            <wp:effectExtent l="0" t="0" r="5080" b="0"/>
            <wp:docPr id="2" name="Рисунок 2" descr="https://st2.depositphotos.com/1763191/12035/v/950/depositphotos_120352694-stock-illustration-boy-and-girl-doing-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2.depositphotos.com/1763191/12035/v/950/depositphotos_120352694-stock-illustration-boy-and-girl-doing-scien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755" cy="319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1BD4" w:rsidRPr="00EA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10D"/>
    <w:multiLevelType w:val="hybridMultilevel"/>
    <w:tmpl w:val="16ECB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57682"/>
    <w:multiLevelType w:val="multilevel"/>
    <w:tmpl w:val="383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74375"/>
    <w:multiLevelType w:val="multilevel"/>
    <w:tmpl w:val="3670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E0482"/>
    <w:multiLevelType w:val="multilevel"/>
    <w:tmpl w:val="5CBE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723A1"/>
    <w:multiLevelType w:val="hybridMultilevel"/>
    <w:tmpl w:val="0FD49D0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B102F3"/>
    <w:multiLevelType w:val="multilevel"/>
    <w:tmpl w:val="97D0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05"/>
    <w:rsid w:val="002D4605"/>
    <w:rsid w:val="004E1BD4"/>
    <w:rsid w:val="006200E8"/>
    <w:rsid w:val="00756DFF"/>
    <w:rsid w:val="00774791"/>
    <w:rsid w:val="007D4987"/>
    <w:rsid w:val="009B405E"/>
    <w:rsid w:val="00A600E6"/>
    <w:rsid w:val="00B92E21"/>
    <w:rsid w:val="00D64F4B"/>
    <w:rsid w:val="00DD36C0"/>
    <w:rsid w:val="00EA5C70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C70"/>
    <w:rPr>
      <w:b/>
      <w:bCs/>
    </w:rPr>
  </w:style>
  <w:style w:type="paragraph" w:styleId="a5">
    <w:name w:val="List Paragraph"/>
    <w:basedOn w:val="a"/>
    <w:uiPriority w:val="34"/>
    <w:qFormat/>
    <w:rsid w:val="00EA5C70"/>
    <w:pPr>
      <w:ind w:left="720"/>
      <w:contextualSpacing/>
    </w:pPr>
  </w:style>
  <w:style w:type="paragraph" w:customStyle="1" w:styleId="c5">
    <w:name w:val="c5"/>
    <w:basedOn w:val="a"/>
    <w:rsid w:val="00EA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5C70"/>
  </w:style>
  <w:style w:type="paragraph" w:customStyle="1" w:styleId="c3">
    <w:name w:val="c3"/>
    <w:basedOn w:val="a"/>
    <w:rsid w:val="00FC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370F"/>
  </w:style>
  <w:style w:type="character" w:customStyle="1" w:styleId="c7">
    <w:name w:val="c7"/>
    <w:basedOn w:val="a0"/>
    <w:rsid w:val="00FC370F"/>
  </w:style>
  <w:style w:type="character" w:customStyle="1" w:styleId="c0">
    <w:name w:val="c0"/>
    <w:basedOn w:val="a0"/>
    <w:rsid w:val="00FC370F"/>
  </w:style>
  <w:style w:type="character" w:customStyle="1" w:styleId="c2">
    <w:name w:val="c2"/>
    <w:basedOn w:val="a0"/>
    <w:rsid w:val="00FC370F"/>
  </w:style>
  <w:style w:type="character" w:customStyle="1" w:styleId="c1">
    <w:name w:val="c1"/>
    <w:basedOn w:val="a0"/>
    <w:rsid w:val="00FC370F"/>
  </w:style>
  <w:style w:type="character" w:customStyle="1" w:styleId="c10">
    <w:name w:val="c10"/>
    <w:basedOn w:val="a0"/>
    <w:rsid w:val="00FC370F"/>
  </w:style>
  <w:style w:type="paragraph" w:styleId="a6">
    <w:name w:val="Balloon Text"/>
    <w:basedOn w:val="a"/>
    <w:link w:val="a7"/>
    <w:uiPriority w:val="99"/>
    <w:semiHidden/>
    <w:unhideWhenUsed/>
    <w:rsid w:val="004E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C70"/>
    <w:rPr>
      <w:b/>
      <w:bCs/>
    </w:rPr>
  </w:style>
  <w:style w:type="paragraph" w:styleId="a5">
    <w:name w:val="List Paragraph"/>
    <w:basedOn w:val="a"/>
    <w:uiPriority w:val="34"/>
    <w:qFormat/>
    <w:rsid w:val="00EA5C70"/>
    <w:pPr>
      <w:ind w:left="720"/>
      <w:contextualSpacing/>
    </w:pPr>
  </w:style>
  <w:style w:type="paragraph" w:customStyle="1" w:styleId="c5">
    <w:name w:val="c5"/>
    <w:basedOn w:val="a"/>
    <w:rsid w:val="00EA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5C70"/>
  </w:style>
  <w:style w:type="paragraph" w:customStyle="1" w:styleId="c3">
    <w:name w:val="c3"/>
    <w:basedOn w:val="a"/>
    <w:rsid w:val="00FC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370F"/>
  </w:style>
  <w:style w:type="character" w:customStyle="1" w:styleId="c7">
    <w:name w:val="c7"/>
    <w:basedOn w:val="a0"/>
    <w:rsid w:val="00FC370F"/>
  </w:style>
  <w:style w:type="character" w:customStyle="1" w:styleId="c0">
    <w:name w:val="c0"/>
    <w:basedOn w:val="a0"/>
    <w:rsid w:val="00FC370F"/>
  </w:style>
  <w:style w:type="character" w:customStyle="1" w:styleId="c2">
    <w:name w:val="c2"/>
    <w:basedOn w:val="a0"/>
    <w:rsid w:val="00FC370F"/>
  </w:style>
  <w:style w:type="character" w:customStyle="1" w:styleId="c1">
    <w:name w:val="c1"/>
    <w:basedOn w:val="a0"/>
    <w:rsid w:val="00FC370F"/>
  </w:style>
  <w:style w:type="character" w:customStyle="1" w:styleId="c10">
    <w:name w:val="c10"/>
    <w:basedOn w:val="a0"/>
    <w:rsid w:val="00FC370F"/>
  </w:style>
  <w:style w:type="paragraph" w:styleId="a6">
    <w:name w:val="Balloon Text"/>
    <w:basedOn w:val="a"/>
    <w:link w:val="a7"/>
    <w:uiPriority w:val="99"/>
    <w:semiHidden/>
    <w:unhideWhenUsed/>
    <w:rsid w:val="004E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ED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Максимов</dc:creator>
  <cp:keywords/>
  <dc:description/>
  <cp:lastModifiedBy>user</cp:lastModifiedBy>
  <cp:revision>9</cp:revision>
  <dcterms:created xsi:type="dcterms:W3CDTF">2020-01-12T19:01:00Z</dcterms:created>
  <dcterms:modified xsi:type="dcterms:W3CDTF">2020-01-16T18:54:00Z</dcterms:modified>
</cp:coreProperties>
</file>