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D26189" w:rsidRPr="00D26189" w:rsidTr="00D26189">
        <w:trPr>
          <w:tblCellSpacing w:w="15" w:type="dxa"/>
        </w:trPr>
        <w:tc>
          <w:tcPr>
            <w:tcW w:w="5000" w:type="pct"/>
            <w:tcMar>
              <w:top w:w="90" w:type="dxa"/>
              <w:left w:w="480" w:type="dxa"/>
              <w:bottom w:w="75" w:type="dxa"/>
              <w:right w:w="0" w:type="dxa"/>
            </w:tcMar>
            <w:vAlign w:val="center"/>
            <w:hideMark/>
          </w:tcPr>
          <w:p w:rsidR="00D26189" w:rsidRPr="00D26189" w:rsidRDefault="00D26189" w:rsidP="00D26189">
            <w:pPr>
              <w:jc w:val="center"/>
              <w:rPr>
                <w:rFonts w:asciiTheme="majorHAnsi" w:hAnsiTheme="majorHAnsi"/>
                <w:b/>
                <w:bCs/>
                <w:sz w:val="32"/>
                <w:szCs w:val="32"/>
              </w:rPr>
            </w:pPr>
            <w:r w:rsidRPr="00D26189">
              <w:rPr>
                <w:rFonts w:asciiTheme="majorHAnsi" w:hAnsiTheme="majorHAnsi"/>
                <w:b/>
                <w:bCs/>
                <w:color w:val="000000" w:themeColor="text1"/>
                <w:sz w:val="32"/>
                <w:szCs w:val="32"/>
              </w:rPr>
              <w:fldChar w:fldCharType="begin"/>
            </w:r>
            <w:r w:rsidRPr="00D26189">
              <w:rPr>
                <w:rFonts w:asciiTheme="majorHAnsi" w:hAnsiTheme="majorHAnsi"/>
                <w:b/>
                <w:bCs/>
                <w:color w:val="000000" w:themeColor="text1"/>
                <w:sz w:val="32"/>
                <w:szCs w:val="32"/>
              </w:rPr>
              <w:instrText xml:space="preserve"> HYPERLINK "http://doshkolnik.ru/pdd/16372-konsultaciya-dlya-roditeleiy-pravila-bezopasnosti-dlya-deteiy-bezopasnost-na-dorogah.html" </w:instrText>
            </w:r>
            <w:r w:rsidRPr="00D26189">
              <w:rPr>
                <w:rFonts w:asciiTheme="majorHAnsi" w:hAnsiTheme="majorHAnsi"/>
                <w:b/>
                <w:bCs/>
                <w:color w:val="000000" w:themeColor="text1"/>
                <w:sz w:val="32"/>
                <w:szCs w:val="32"/>
              </w:rPr>
              <w:fldChar w:fldCharType="separate"/>
            </w:r>
            <w:r w:rsidRPr="00D26189">
              <w:rPr>
                <w:rStyle w:val="a3"/>
                <w:rFonts w:asciiTheme="majorHAnsi" w:hAnsiTheme="majorHAnsi"/>
                <w:b/>
                <w:bCs/>
                <w:color w:val="000000" w:themeColor="text1"/>
                <w:sz w:val="32"/>
                <w:szCs w:val="32"/>
                <w:u w:val="none"/>
              </w:rPr>
              <w:t>Консультация для родителей «Правила безопасности для детей. Безопасность на дорогах»</w:t>
            </w:r>
            <w:r w:rsidRPr="00D26189">
              <w:rPr>
                <w:rFonts w:asciiTheme="majorHAnsi" w:hAnsiTheme="majorHAnsi"/>
                <w:color w:val="000000" w:themeColor="text1"/>
                <w:sz w:val="32"/>
                <w:szCs w:val="32"/>
              </w:rPr>
              <w:fldChar w:fldCharType="end"/>
            </w:r>
          </w:p>
        </w:tc>
      </w:tr>
    </w:tbl>
    <w:p w:rsidR="00D26189" w:rsidRPr="00D26189" w:rsidRDefault="00D26189" w:rsidP="00D26189">
      <w:pPr>
        <w:rPr>
          <w:vanish/>
        </w:rPr>
      </w:pPr>
    </w:p>
    <w:tbl>
      <w:tblPr>
        <w:tblW w:w="1060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05"/>
      </w:tblGrid>
      <w:tr w:rsidR="00D26189" w:rsidRPr="006C1223" w:rsidTr="00D26189">
        <w:trPr>
          <w:tblCellSpacing w:w="15" w:type="dxa"/>
        </w:trPr>
        <w:tc>
          <w:tcPr>
            <w:tcW w:w="0" w:type="auto"/>
            <w:tcMar>
              <w:top w:w="0" w:type="dxa"/>
              <w:left w:w="0" w:type="dxa"/>
              <w:bottom w:w="0" w:type="dxa"/>
              <w:right w:w="0" w:type="dxa"/>
            </w:tcMar>
            <w:hideMark/>
          </w:tcPr>
          <w:p w:rsidR="00D26189" w:rsidRPr="006C1223" w:rsidRDefault="00D26189" w:rsidP="00D26189">
            <w:pPr>
              <w:jc w:val="center"/>
              <w:rPr>
                <w:rFonts w:ascii="Times New Roman" w:hAnsi="Times New Roman" w:cs="Times New Roman"/>
                <w:sz w:val="28"/>
                <w:szCs w:val="28"/>
              </w:rPr>
            </w:pPr>
            <w:r w:rsidRPr="006C1223">
              <w:rPr>
                <w:rFonts w:ascii="Times New Roman" w:hAnsi="Times New Roman" w:cs="Times New Roman"/>
                <w:b/>
                <w:bCs/>
                <w:noProof/>
                <w:sz w:val="28"/>
                <w:szCs w:val="28"/>
                <w:lang w:eastAsia="ru-RU"/>
              </w:rPr>
              <w:drawing>
                <wp:inline distT="0" distB="0" distL="0" distR="0" wp14:anchorId="492A612F" wp14:editId="79DF3398">
                  <wp:extent cx="2857500" cy="3781425"/>
                  <wp:effectExtent l="0" t="0" r="0" b="9525"/>
                  <wp:docPr id="1" name="Рисунок 1" descr="Консультация для родителей «Правила безопасности для детей. Безопасност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Правила безопасности для детей. Безопасность на дорог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781425"/>
                          </a:xfrm>
                          <a:prstGeom prst="rect">
                            <a:avLst/>
                          </a:prstGeom>
                          <a:noFill/>
                          <a:ln>
                            <a:noFill/>
                          </a:ln>
                        </pic:spPr>
                      </pic:pic>
                    </a:graphicData>
                  </a:graphic>
                </wp:inline>
              </w:drawing>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Переходя улицу, всегда надо смотреть сначала налево, а дойдя до середины дороги — направо.</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Переходить улицу можно только по пешеходным переходам. Они обозначаются специальным знаком </w:t>
            </w:r>
            <w:r w:rsidRPr="006C1223">
              <w:rPr>
                <w:rFonts w:ascii="Times New Roman" w:hAnsi="Times New Roman" w:cs="Times New Roman"/>
                <w:b/>
                <w:bCs/>
                <w:i/>
                <w:iCs/>
                <w:sz w:val="28"/>
                <w:szCs w:val="28"/>
              </w:rPr>
              <w:t>«Пешеходный переход»</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Если нет подземного перехода, ты должен пользоваться переходом со светофором.</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Вне населенных пунктов детям разрешается идти только с взрослыми по краю навстречу машинам.</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Ни в коем случае нельзя выбегать на дорогу. Перед дорогой надо остановиться.</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Нельзя играть на проезжей части дороги и на тротуаре.</w:t>
            </w:r>
          </w:p>
          <w:p w:rsidR="00D26189" w:rsidRPr="006C1223" w:rsidRDefault="00D26189" w:rsidP="00D26189">
            <w:pPr>
              <w:numPr>
                <w:ilvl w:val="0"/>
                <w:numId w:val="1"/>
              </w:numPr>
              <w:rPr>
                <w:rFonts w:ascii="Times New Roman" w:hAnsi="Times New Roman" w:cs="Times New Roman"/>
                <w:sz w:val="28"/>
                <w:szCs w:val="28"/>
              </w:rPr>
            </w:pPr>
            <w:r w:rsidRPr="006C1223">
              <w:rPr>
                <w:rFonts w:ascii="Times New Roman" w:hAnsi="Times New Roman" w:cs="Times New Roman"/>
                <w:sz w:val="28"/>
                <w:szCs w:val="28"/>
              </w:rPr>
              <w:t>Безопаснее всего переходить улицу с группой с группой пешеходов.</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Рекомендации для родителей</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lastRenderedPageBreak/>
              <w:t>1. При движении по тротуару:</w:t>
            </w:r>
          </w:p>
          <w:p w:rsidR="00D26189" w:rsidRPr="006C1223" w:rsidRDefault="00D26189" w:rsidP="00D26189">
            <w:pPr>
              <w:numPr>
                <w:ilvl w:val="0"/>
                <w:numId w:val="2"/>
              </w:numPr>
              <w:rPr>
                <w:rFonts w:ascii="Times New Roman" w:hAnsi="Times New Roman" w:cs="Times New Roman"/>
                <w:sz w:val="28"/>
                <w:szCs w:val="28"/>
              </w:rPr>
            </w:pPr>
            <w:r w:rsidRPr="006C1223">
              <w:rPr>
                <w:rFonts w:ascii="Times New Roman" w:hAnsi="Times New Roman" w:cs="Times New Roman"/>
                <w:sz w:val="28"/>
                <w:szCs w:val="28"/>
              </w:rPr>
              <w:t>придерживайтесь правой стороны тротуара</w:t>
            </w:r>
          </w:p>
          <w:p w:rsidR="00D26189" w:rsidRPr="006C1223" w:rsidRDefault="00D26189" w:rsidP="00D26189">
            <w:pPr>
              <w:numPr>
                <w:ilvl w:val="0"/>
                <w:numId w:val="2"/>
              </w:numPr>
              <w:rPr>
                <w:rFonts w:ascii="Times New Roman" w:hAnsi="Times New Roman" w:cs="Times New Roman"/>
                <w:sz w:val="28"/>
                <w:szCs w:val="28"/>
              </w:rPr>
            </w:pPr>
            <w:r w:rsidRPr="006C1223">
              <w:rPr>
                <w:rFonts w:ascii="Times New Roman" w:hAnsi="Times New Roman" w:cs="Times New Roman"/>
                <w:sz w:val="28"/>
                <w:szCs w:val="28"/>
              </w:rPr>
              <w:t>не ведите ребенка по краю тротуара: взрослый должен находиться со стороны проезжей части</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t>2. Готовясь перейти дорогу:</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остановитесь или замедлите движение, осмотрите проезжую часть</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привлеките ребенка к наблюдению за обстановкой на дороге</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учите ребенка различать приближающиеся транспортные средства</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не стойте с ребенком на краю тротуара, так как при проезде транспортного средство может зацепить, сбить, наехать задними колесами</w:t>
            </w:r>
          </w:p>
          <w:p w:rsidR="00D26189" w:rsidRPr="006C1223" w:rsidRDefault="00D26189" w:rsidP="00D26189">
            <w:pPr>
              <w:numPr>
                <w:ilvl w:val="0"/>
                <w:numId w:val="3"/>
              </w:numPr>
              <w:rPr>
                <w:rFonts w:ascii="Times New Roman" w:hAnsi="Times New Roman" w:cs="Times New Roman"/>
                <w:sz w:val="28"/>
                <w:szCs w:val="28"/>
              </w:rPr>
            </w:pPr>
            <w:r w:rsidRPr="006C1223">
              <w:rPr>
                <w:rFonts w:ascii="Times New Roman" w:hAnsi="Times New Roman" w:cs="Times New Roman"/>
                <w:sz w:val="28"/>
                <w:szCs w:val="28"/>
              </w:rPr>
              <w:t>неоднократно показывайте ребенку, как транспортное средство останавливается у перехода, как оно движется по инерции.</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t>3. При выходе из дома:</w:t>
            </w:r>
          </w:p>
          <w:p w:rsidR="00D26189" w:rsidRPr="006C1223" w:rsidRDefault="00D26189" w:rsidP="00D26189">
            <w:pPr>
              <w:numPr>
                <w:ilvl w:val="0"/>
                <w:numId w:val="4"/>
              </w:numPr>
              <w:rPr>
                <w:rFonts w:ascii="Times New Roman" w:hAnsi="Times New Roman" w:cs="Times New Roman"/>
                <w:sz w:val="28"/>
                <w:szCs w:val="28"/>
              </w:rPr>
            </w:pPr>
            <w:r w:rsidRPr="006C1223">
              <w:rPr>
                <w:rFonts w:ascii="Times New Roman" w:hAnsi="Times New Roman" w:cs="Times New Roman"/>
                <w:sz w:val="28"/>
                <w:szCs w:val="28"/>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D26189" w:rsidRPr="006C1223" w:rsidRDefault="00D26189" w:rsidP="00D26189">
            <w:pPr>
              <w:numPr>
                <w:ilvl w:val="0"/>
                <w:numId w:val="4"/>
              </w:numPr>
              <w:rPr>
                <w:rFonts w:ascii="Times New Roman" w:hAnsi="Times New Roman" w:cs="Times New Roman"/>
                <w:sz w:val="28"/>
                <w:szCs w:val="28"/>
              </w:rPr>
            </w:pPr>
            <w:r w:rsidRPr="006C1223">
              <w:rPr>
                <w:rFonts w:ascii="Times New Roman" w:hAnsi="Times New Roman" w:cs="Times New Roman"/>
                <w:sz w:val="28"/>
                <w:szCs w:val="28"/>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t>4. При ожидании общественного транспорта:</w:t>
            </w:r>
          </w:p>
          <w:p w:rsidR="00D26189" w:rsidRPr="006C1223" w:rsidRDefault="00D26189" w:rsidP="00D26189">
            <w:pPr>
              <w:numPr>
                <w:ilvl w:val="0"/>
                <w:numId w:val="5"/>
              </w:numPr>
              <w:rPr>
                <w:rFonts w:ascii="Times New Roman" w:hAnsi="Times New Roman" w:cs="Times New Roman"/>
                <w:sz w:val="28"/>
                <w:szCs w:val="28"/>
              </w:rPr>
            </w:pPr>
            <w:r w:rsidRPr="006C1223">
              <w:rPr>
                <w:rFonts w:ascii="Times New Roman" w:hAnsi="Times New Roman" w:cs="Times New Roman"/>
                <w:sz w:val="28"/>
                <w:szCs w:val="28"/>
              </w:rPr>
              <w:t>стойте вместе с детьми только на посадочных площадках, а при их отсутствии на тротуаре или обочине.</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t>5. При переходе проезжей части:</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t>не спешите и не бегите; переходите дорогу всегда размеренным шагом</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w:t>
            </w:r>
            <w:proofErr w:type="gramStart"/>
            <w:r w:rsidRPr="006C1223">
              <w:rPr>
                <w:rFonts w:ascii="Times New Roman" w:hAnsi="Times New Roman" w:cs="Times New Roman"/>
                <w:sz w:val="28"/>
                <w:szCs w:val="28"/>
              </w:rPr>
              <w:t xml:space="preserve">авто — </w:t>
            </w:r>
            <w:proofErr w:type="spellStart"/>
            <w:r w:rsidRPr="006C1223">
              <w:rPr>
                <w:rFonts w:ascii="Times New Roman" w:hAnsi="Times New Roman" w:cs="Times New Roman"/>
                <w:sz w:val="28"/>
                <w:szCs w:val="28"/>
              </w:rPr>
              <w:t>мототранспортными</w:t>
            </w:r>
            <w:proofErr w:type="spellEnd"/>
            <w:proofErr w:type="gramEnd"/>
            <w:r w:rsidRPr="006C1223">
              <w:rPr>
                <w:rFonts w:ascii="Times New Roman" w:hAnsi="Times New Roman" w:cs="Times New Roman"/>
                <w:sz w:val="28"/>
                <w:szCs w:val="28"/>
              </w:rPr>
              <w:t xml:space="preserve"> средствами</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lastRenderedPageBreak/>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t>не начинайте переходить улицу, по которой редко проезжает транспорт, не посмотрев вокруг</w:t>
            </w:r>
          </w:p>
          <w:p w:rsidR="00D26189" w:rsidRPr="006C1223" w:rsidRDefault="00D26189" w:rsidP="00D26189">
            <w:pPr>
              <w:numPr>
                <w:ilvl w:val="0"/>
                <w:numId w:val="6"/>
              </w:numPr>
              <w:rPr>
                <w:rFonts w:ascii="Times New Roman" w:hAnsi="Times New Roman" w:cs="Times New Roman"/>
                <w:sz w:val="28"/>
                <w:szCs w:val="28"/>
              </w:rPr>
            </w:pPr>
            <w:r w:rsidRPr="006C1223">
              <w:rPr>
                <w:rFonts w:ascii="Times New Roman" w:hAnsi="Times New Roman" w:cs="Times New Roman"/>
                <w:sz w:val="28"/>
                <w:szCs w:val="28"/>
              </w:rPr>
              <w:t>объясните ребенку, что автомобили могут неожиданно выехать из переулка, со двора дома</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6. При посадке и высадке из общественного транспорта:</w:t>
            </w:r>
          </w:p>
          <w:p w:rsidR="00D26189" w:rsidRPr="006C1223" w:rsidRDefault="00D26189" w:rsidP="00D26189">
            <w:pPr>
              <w:numPr>
                <w:ilvl w:val="0"/>
                <w:numId w:val="7"/>
              </w:numPr>
              <w:rPr>
                <w:rFonts w:ascii="Times New Roman" w:hAnsi="Times New Roman" w:cs="Times New Roman"/>
                <w:sz w:val="28"/>
                <w:szCs w:val="28"/>
              </w:rPr>
            </w:pPr>
            <w:r w:rsidRPr="006C1223">
              <w:rPr>
                <w:rFonts w:ascii="Times New Roman" w:hAnsi="Times New Roman" w:cs="Times New Roman"/>
                <w:sz w:val="28"/>
                <w:szCs w:val="28"/>
              </w:rPr>
              <w:t>выходите впереди ребенка, так как малыш может упасть, а ребенок постарше может выбежать из-за стоящего транспорта на проезжую часть</w:t>
            </w:r>
          </w:p>
          <w:p w:rsidR="00D26189" w:rsidRPr="006C1223" w:rsidRDefault="00D26189" w:rsidP="00D26189">
            <w:pPr>
              <w:numPr>
                <w:ilvl w:val="0"/>
                <w:numId w:val="7"/>
              </w:numPr>
              <w:rPr>
                <w:rFonts w:ascii="Times New Roman" w:hAnsi="Times New Roman" w:cs="Times New Roman"/>
                <w:sz w:val="28"/>
                <w:szCs w:val="28"/>
              </w:rPr>
            </w:pPr>
            <w:r w:rsidRPr="006C1223">
              <w:rPr>
                <w:rFonts w:ascii="Times New Roman" w:hAnsi="Times New Roman" w:cs="Times New Roman"/>
                <w:sz w:val="28"/>
                <w:szCs w:val="28"/>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D26189" w:rsidRPr="006C1223" w:rsidRDefault="00D26189" w:rsidP="00D26189">
            <w:pPr>
              <w:numPr>
                <w:ilvl w:val="0"/>
                <w:numId w:val="7"/>
              </w:numPr>
              <w:rPr>
                <w:rFonts w:ascii="Times New Roman" w:hAnsi="Times New Roman" w:cs="Times New Roman"/>
                <w:sz w:val="28"/>
                <w:szCs w:val="28"/>
              </w:rPr>
            </w:pPr>
            <w:r w:rsidRPr="006C1223">
              <w:rPr>
                <w:rFonts w:ascii="Times New Roman" w:hAnsi="Times New Roman" w:cs="Times New Roman"/>
                <w:sz w:val="28"/>
                <w:szCs w:val="28"/>
              </w:rPr>
              <w:t>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D26189" w:rsidRPr="006C1223" w:rsidRDefault="00D26189" w:rsidP="00D26189">
            <w:pPr>
              <w:numPr>
                <w:ilvl w:val="0"/>
                <w:numId w:val="7"/>
              </w:numPr>
              <w:rPr>
                <w:rFonts w:ascii="Times New Roman" w:hAnsi="Times New Roman" w:cs="Times New Roman"/>
                <w:sz w:val="28"/>
                <w:szCs w:val="28"/>
              </w:rPr>
            </w:pPr>
            <w:r w:rsidRPr="006C1223">
              <w:rPr>
                <w:rFonts w:ascii="Times New Roman" w:hAnsi="Times New Roman" w:cs="Times New Roman"/>
                <w:sz w:val="28"/>
                <w:szCs w:val="28"/>
              </w:rPr>
              <w:t>научите ребенка быть внимательным в зоне остановке особо опасном месте для него: стоящий автобус сокращает обзор дороги в этой зоне.</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b/>
                <w:bCs/>
                <w:sz w:val="28"/>
                <w:szCs w:val="28"/>
              </w:rPr>
              <w:t>7. При движении автомобиля:</w:t>
            </w:r>
          </w:p>
          <w:p w:rsidR="00D26189" w:rsidRPr="006C1223" w:rsidRDefault="00D26189" w:rsidP="00D26189">
            <w:pPr>
              <w:numPr>
                <w:ilvl w:val="0"/>
                <w:numId w:val="8"/>
              </w:numPr>
              <w:rPr>
                <w:rFonts w:ascii="Times New Roman" w:hAnsi="Times New Roman" w:cs="Times New Roman"/>
                <w:sz w:val="28"/>
                <w:szCs w:val="28"/>
              </w:rPr>
            </w:pPr>
            <w:r w:rsidRPr="006C1223">
              <w:rPr>
                <w:rFonts w:ascii="Times New Roman" w:hAnsi="Times New Roman" w:cs="Times New Roman"/>
                <w:sz w:val="28"/>
                <w:szCs w:val="28"/>
              </w:rPr>
              <w:t>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D26189" w:rsidRPr="006C1223" w:rsidRDefault="00D26189" w:rsidP="00D26189">
            <w:pPr>
              <w:numPr>
                <w:ilvl w:val="0"/>
                <w:numId w:val="8"/>
              </w:numPr>
              <w:rPr>
                <w:rFonts w:ascii="Times New Roman" w:hAnsi="Times New Roman" w:cs="Times New Roman"/>
                <w:sz w:val="28"/>
                <w:szCs w:val="28"/>
              </w:rPr>
            </w:pPr>
            <w:r w:rsidRPr="006C1223">
              <w:rPr>
                <w:rFonts w:ascii="Times New Roman" w:hAnsi="Times New Roman" w:cs="Times New Roman"/>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D26189" w:rsidRPr="006C1223" w:rsidRDefault="00D26189" w:rsidP="00D26189">
            <w:pPr>
              <w:numPr>
                <w:ilvl w:val="0"/>
                <w:numId w:val="8"/>
              </w:numPr>
              <w:rPr>
                <w:rFonts w:ascii="Times New Roman" w:hAnsi="Times New Roman" w:cs="Times New Roman"/>
                <w:sz w:val="28"/>
                <w:szCs w:val="28"/>
              </w:rPr>
            </w:pPr>
            <w:r w:rsidRPr="006C1223">
              <w:rPr>
                <w:rFonts w:ascii="Times New Roman" w:hAnsi="Times New Roman" w:cs="Times New Roman"/>
                <w:sz w:val="28"/>
                <w:szCs w:val="28"/>
              </w:rPr>
              <w:t>не разрешайте детям находиться в автомобиле без присмотра.</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Памятка для родителей: Безопасные шаги на пути к безопасности на дороге.</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Что должны знать родители о своем ребенке?</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 xml:space="preserve">В 3-4 года ребенок может отличить движущуюся машину от </w:t>
            </w:r>
            <w:proofErr w:type="gramStart"/>
            <w:r w:rsidRPr="006C1223">
              <w:rPr>
                <w:rFonts w:ascii="Times New Roman" w:hAnsi="Times New Roman" w:cs="Times New Roman"/>
                <w:sz w:val="28"/>
                <w:szCs w:val="28"/>
              </w:rPr>
              <w:t>стоящей</w:t>
            </w:r>
            <w:proofErr w:type="gramEnd"/>
            <w:r w:rsidRPr="006C1223">
              <w:rPr>
                <w:rFonts w:ascii="Times New Roman" w:hAnsi="Times New Roman" w:cs="Times New Roman"/>
                <w:sz w:val="28"/>
                <w:szCs w:val="28"/>
              </w:rPr>
              <w:t>, но он уверен, что машина останавливается мгновенно.</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 xml:space="preserve">В 6 лет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6C1223">
              <w:rPr>
                <w:rFonts w:ascii="Times New Roman" w:hAnsi="Times New Roman" w:cs="Times New Roman"/>
                <w:sz w:val="28"/>
                <w:szCs w:val="28"/>
              </w:rPr>
              <w:t>от</w:t>
            </w:r>
            <w:proofErr w:type="gramEnd"/>
            <w:r w:rsidRPr="006C1223">
              <w:rPr>
                <w:rFonts w:ascii="Times New Roman" w:hAnsi="Times New Roman" w:cs="Times New Roman"/>
                <w:sz w:val="28"/>
                <w:szCs w:val="28"/>
              </w:rPr>
              <w:t xml:space="preserve"> незначительного.</w:t>
            </w:r>
          </w:p>
          <w:p w:rsidR="00D26189"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t xml:space="preserve">В 7 лет — более уверенно отличать правую сторону дороги </w:t>
            </w:r>
            <w:proofErr w:type="gramStart"/>
            <w:r w:rsidRPr="006C1223">
              <w:rPr>
                <w:rFonts w:ascii="Times New Roman" w:hAnsi="Times New Roman" w:cs="Times New Roman"/>
                <w:sz w:val="28"/>
                <w:szCs w:val="28"/>
              </w:rPr>
              <w:t>от</w:t>
            </w:r>
            <w:proofErr w:type="gramEnd"/>
            <w:r w:rsidRPr="006C1223">
              <w:rPr>
                <w:rFonts w:ascii="Times New Roman" w:hAnsi="Times New Roman" w:cs="Times New Roman"/>
                <w:sz w:val="28"/>
                <w:szCs w:val="28"/>
              </w:rPr>
              <w:t xml:space="preserve"> левой.</w:t>
            </w:r>
          </w:p>
          <w:p w:rsidR="00C33B9E" w:rsidRPr="006C1223" w:rsidRDefault="00D26189" w:rsidP="00D26189">
            <w:pPr>
              <w:rPr>
                <w:rFonts w:ascii="Times New Roman" w:hAnsi="Times New Roman" w:cs="Times New Roman"/>
                <w:sz w:val="28"/>
                <w:szCs w:val="28"/>
              </w:rPr>
            </w:pPr>
            <w:r w:rsidRPr="006C1223">
              <w:rPr>
                <w:rFonts w:ascii="Times New Roman" w:hAnsi="Times New Roman" w:cs="Times New Roman"/>
                <w:sz w:val="28"/>
                <w:szCs w:val="28"/>
              </w:rPr>
              <w:lastRenderedPageBreak/>
              <w:t>В 8 лет —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6C1223">
              <w:rPr>
                <w:rFonts w:ascii="Times New Roman" w:hAnsi="Times New Roman" w:cs="Times New Roman"/>
                <w:i/>
                <w:iCs/>
                <w:sz w:val="28"/>
                <w:szCs w:val="28"/>
              </w:rPr>
              <w:t>(чем ближе автомобиль, тем он больше)</w:t>
            </w:r>
          </w:p>
        </w:tc>
      </w:tr>
    </w:tbl>
    <w:p w:rsidR="006537F7" w:rsidRDefault="006537F7"/>
    <w:p w:rsidR="006537F7" w:rsidRPr="006537F7" w:rsidRDefault="006537F7" w:rsidP="006537F7">
      <w:pPr>
        <w:pStyle w:val="a7"/>
        <w:spacing w:before="75" w:beforeAutospacing="0" w:after="75" w:afterAutospacing="0"/>
        <w:jc w:val="center"/>
        <w:rPr>
          <w:color w:val="000000" w:themeColor="text1"/>
        </w:rPr>
      </w:pPr>
      <w:r w:rsidRPr="006537F7">
        <w:rPr>
          <w:rStyle w:val="a8"/>
          <w:color w:val="000000" w:themeColor="text1"/>
          <w:sz w:val="48"/>
          <w:szCs w:val="48"/>
        </w:rPr>
        <w:t>Правила ПДД для родителей</w:t>
      </w:r>
    </w:p>
    <w:p w:rsidR="006537F7" w:rsidRPr="006537F7" w:rsidRDefault="006537F7" w:rsidP="006537F7">
      <w:pPr>
        <w:pStyle w:val="a7"/>
        <w:spacing w:before="75" w:beforeAutospacing="0" w:after="75" w:afterAutospacing="0"/>
        <w:jc w:val="both"/>
        <w:rPr>
          <w:color w:val="000000" w:themeColor="text1"/>
        </w:rPr>
      </w:pPr>
      <w:r w:rsidRPr="006537F7">
        <w:rPr>
          <w:color w:val="000000" w:themeColor="text1"/>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Главная опасность — стоящий автомобиль!</w:t>
      </w:r>
    </w:p>
    <w:p w:rsidR="006537F7" w:rsidRPr="006537F7" w:rsidRDefault="006537F7" w:rsidP="006537F7">
      <w:pPr>
        <w:pStyle w:val="a7"/>
        <w:spacing w:before="75" w:beforeAutospacing="0" w:after="75" w:afterAutospacing="0"/>
        <w:jc w:val="both"/>
        <w:rPr>
          <w:color w:val="000000" w:themeColor="text1"/>
        </w:rPr>
      </w:pPr>
      <w:r w:rsidRPr="006537F7">
        <w:rPr>
          <w:color w:val="000000" w:themeColor="text1"/>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Не обходите стоящий автобус ни спереди, ни сзади!</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Умейте предвидеть скрытую опасность!</w:t>
      </w:r>
    </w:p>
    <w:p w:rsidR="006537F7" w:rsidRPr="006537F7" w:rsidRDefault="006537F7" w:rsidP="006537F7">
      <w:pPr>
        <w:pStyle w:val="a7"/>
        <w:spacing w:before="75" w:beforeAutospacing="0" w:after="75" w:afterAutospacing="0"/>
        <w:jc w:val="both"/>
        <w:rPr>
          <w:color w:val="000000" w:themeColor="text1"/>
        </w:rPr>
      </w:pPr>
      <w:r w:rsidRPr="006537F7">
        <w:rPr>
          <w:color w:val="000000" w:themeColor="text1"/>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Машина приближается медленно, и все же надо пропустить ее.</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И у светофора можно встретить опасность.</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«Пустынную» улицу дети часто перебегают не глядя.</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 xml:space="preserve">На улице, где машины появляются редко дети, </w:t>
      </w:r>
      <w:proofErr w:type="gramStart"/>
      <w:r w:rsidRPr="006537F7">
        <w:rPr>
          <w:color w:val="000000" w:themeColor="text1"/>
        </w:rPr>
        <w:t>выбегают на дорогу предварительно ее не осмотрев</w:t>
      </w:r>
      <w:proofErr w:type="gramEnd"/>
      <w:r w:rsidRPr="006537F7">
        <w:rPr>
          <w:color w:val="000000" w:themeColor="text1"/>
        </w:rPr>
        <w:t>, и попадают под машину. Выработайте оглядеться у ребенка привычку всегда перед выходом на дорогу остановиться,</w:t>
      </w:r>
      <w:proofErr w:type="gramStart"/>
      <w:r w:rsidRPr="006537F7">
        <w:rPr>
          <w:color w:val="000000" w:themeColor="text1"/>
        </w:rPr>
        <w:t xml:space="preserve"> ,</w:t>
      </w:r>
      <w:proofErr w:type="gramEnd"/>
      <w:r w:rsidRPr="006537F7">
        <w:rPr>
          <w:color w:val="000000" w:themeColor="text1"/>
        </w:rPr>
        <w:t xml:space="preserve"> прислушаться — и только тогда переходить улицу.</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Стоя на осевой линии, помните: сзади может оказаться машина!</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На улице крепко держите ребенка за руку!</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lastRenderedPageBreak/>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Арки и выезды из дворов — места скрытой опасности!</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6537F7" w:rsidRPr="006537F7" w:rsidRDefault="006537F7" w:rsidP="006537F7">
      <w:pPr>
        <w:pStyle w:val="a7"/>
        <w:spacing w:before="75" w:beforeAutospacing="0" w:after="75" w:afterAutospacing="0"/>
        <w:rPr>
          <w:color w:val="000000" w:themeColor="text1"/>
        </w:rPr>
      </w:pPr>
      <w:r w:rsidRPr="006537F7">
        <w:rPr>
          <w:rStyle w:val="a8"/>
          <w:color w:val="000000" w:themeColor="text1"/>
          <w:sz w:val="27"/>
          <w:szCs w:val="27"/>
        </w:rPr>
        <w:t> Помните!</w:t>
      </w:r>
    </w:p>
    <w:p w:rsidR="006537F7" w:rsidRPr="006537F7" w:rsidRDefault="006537F7" w:rsidP="006537F7">
      <w:pPr>
        <w:pStyle w:val="a7"/>
        <w:spacing w:before="75" w:beforeAutospacing="0" w:after="75" w:afterAutospacing="0"/>
        <w:rPr>
          <w:color w:val="000000" w:themeColor="text1"/>
        </w:rPr>
      </w:pPr>
      <w:r w:rsidRPr="006537F7">
        <w:rPr>
          <w:color w:val="000000" w:themeColor="text1"/>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6C1223" w:rsidRDefault="006C1223" w:rsidP="00CF0401">
      <w:pPr>
        <w:pStyle w:val="a7"/>
        <w:spacing w:before="75" w:beforeAutospacing="0" w:after="75" w:afterAutospacing="0"/>
        <w:jc w:val="center"/>
        <w:rPr>
          <w:rStyle w:val="a8"/>
          <w:color w:val="000000" w:themeColor="text1"/>
          <w:sz w:val="27"/>
          <w:szCs w:val="27"/>
        </w:rPr>
      </w:pPr>
    </w:p>
    <w:p w:rsidR="006537F7" w:rsidRPr="006537F7" w:rsidRDefault="006537F7" w:rsidP="00CF0401">
      <w:pPr>
        <w:pStyle w:val="a7"/>
        <w:spacing w:before="75" w:beforeAutospacing="0" w:after="75" w:afterAutospacing="0"/>
        <w:jc w:val="center"/>
        <w:rPr>
          <w:color w:val="000000" w:themeColor="text1"/>
        </w:rPr>
      </w:pPr>
      <w:r w:rsidRPr="006537F7">
        <w:rPr>
          <w:rStyle w:val="a8"/>
          <w:color w:val="000000" w:themeColor="text1"/>
          <w:sz w:val="27"/>
          <w:szCs w:val="27"/>
        </w:rPr>
        <w:t>Советы родителям.</w:t>
      </w:r>
    </w:p>
    <w:p w:rsidR="006537F7" w:rsidRPr="006C1223" w:rsidRDefault="006537F7" w:rsidP="00CF0401">
      <w:pPr>
        <w:pStyle w:val="a7"/>
        <w:spacing w:before="75" w:beforeAutospacing="0" w:after="75" w:afterAutospacing="0"/>
        <w:rPr>
          <w:color w:val="000000" w:themeColor="text1"/>
          <w:sz w:val="28"/>
          <w:szCs w:val="28"/>
        </w:rPr>
      </w:pPr>
      <w:r w:rsidRPr="006C1223">
        <w:rPr>
          <w:color w:val="000000" w:themeColor="text1"/>
          <w:sz w:val="28"/>
          <w:szCs w:val="28"/>
        </w:rPr>
        <w:t>Папа! Папа! Не забудь,</w:t>
      </w:r>
      <w:r w:rsidRPr="006C1223">
        <w:rPr>
          <w:color w:val="000000" w:themeColor="text1"/>
          <w:sz w:val="28"/>
          <w:szCs w:val="28"/>
        </w:rPr>
        <w:br/>
        <w:t>Меня к креслу пристегнуть!</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6C1223">
        <w:rPr>
          <w:color w:val="000000" w:themeColor="text1"/>
          <w:sz w:val="28"/>
          <w:szCs w:val="28"/>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6C1223">
        <w:rPr>
          <w:color w:val="000000" w:themeColor="text1"/>
          <w:sz w:val="28"/>
          <w:szCs w:val="28"/>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6C1223">
        <w:rPr>
          <w:color w:val="000000" w:themeColor="text1"/>
          <w:sz w:val="28"/>
          <w:szCs w:val="28"/>
        </w:rPr>
        <w:t>специальное</w:t>
      </w:r>
      <w:proofErr w:type="gramEnd"/>
      <w:r w:rsidRPr="006C1223">
        <w:rPr>
          <w:color w:val="000000" w:themeColor="text1"/>
          <w:sz w:val="28"/>
          <w:szCs w:val="28"/>
        </w:rPr>
        <w:t xml:space="preserve">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rPr>
        <w:t xml:space="preserve">Внимание! При эксплуатации </w:t>
      </w:r>
      <w:proofErr w:type="gramStart"/>
      <w:r w:rsidRPr="006C1223">
        <w:rPr>
          <w:color w:val="000000" w:themeColor="text1"/>
          <w:sz w:val="28"/>
          <w:szCs w:val="28"/>
        </w:rPr>
        <w:t>детского</w:t>
      </w:r>
      <w:proofErr w:type="gramEnd"/>
      <w:r w:rsidRPr="006C1223">
        <w:rPr>
          <w:color w:val="000000" w:themeColor="text1"/>
          <w:sz w:val="28"/>
          <w:szCs w:val="28"/>
        </w:rPr>
        <w:t xml:space="preserve"> автокресла строго следуйте инструкции! Проконсультируйтесь по интересующим вас вопросам с продавцами магазина, ведь на кону жизнь ребенка!  </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rPr>
        <w:lastRenderedPageBreak/>
        <w:t>Позаботьтесь о безопасности маленьких пассажиров! Удачи на дорогах! </w:t>
      </w:r>
    </w:p>
    <w:p w:rsidR="006537F7" w:rsidRPr="006537F7" w:rsidRDefault="006537F7" w:rsidP="00CF0401">
      <w:pPr>
        <w:pStyle w:val="a7"/>
        <w:shd w:val="clear" w:color="auto" w:fill="EEEDE6" w:themeFill="background1"/>
        <w:spacing w:before="75" w:beforeAutospacing="0" w:after="75" w:afterAutospacing="0"/>
        <w:rPr>
          <w:color w:val="000000" w:themeColor="text1"/>
        </w:rPr>
      </w:pPr>
      <w:r w:rsidRPr="00CF0401">
        <w:rPr>
          <w:rStyle w:val="a8"/>
          <w:color w:val="000000" w:themeColor="text1"/>
          <w:sz w:val="36"/>
          <w:szCs w:val="36"/>
          <w:shd w:val="clear" w:color="auto" w:fill="EEEDE6" w:themeFill="background1"/>
        </w:rPr>
        <w:t>«ЧТО ДОЛЖЕН ЗНАТЬ ВАШ РЕБЕНОК...»               </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6537F7" w:rsidRPr="006537F7" w:rsidRDefault="006537F7" w:rsidP="00CF0401">
      <w:pPr>
        <w:pStyle w:val="a7"/>
        <w:spacing w:before="75" w:beforeAutospacing="0" w:after="75" w:afterAutospacing="0"/>
        <w:jc w:val="both"/>
        <w:rPr>
          <w:color w:val="000000" w:themeColor="text1"/>
        </w:rPr>
      </w:pPr>
      <w:r w:rsidRPr="00CF0401">
        <w:rPr>
          <w:rStyle w:val="a8"/>
          <w:color w:val="000000" w:themeColor="text1"/>
          <w:sz w:val="27"/>
          <w:szCs w:val="27"/>
          <w:shd w:val="clear" w:color="auto" w:fill="FF6600"/>
        </w:rPr>
        <w:t>Ребенок должен знать</w:t>
      </w:r>
      <w:proofErr w:type="gramStart"/>
      <w:r w:rsidRPr="00CF0401">
        <w:rPr>
          <w:rStyle w:val="a8"/>
          <w:color w:val="000000" w:themeColor="text1"/>
          <w:sz w:val="27"/>
          <w:szCs w:val="27"/>
          <w:shd w:val="clear" w:color="auto" w:fill="FF6600"/>
        </w:rPr>
        <w:t>..</w:t>
      </w:r>
      <w:proofErr w:type="gramEnd"/>
    </w:p>
    <w:p w:rsidR="006537F7" w:rsidRPr="006C1223" w:rsidRDefault="006537F7" w:rsidP="006537F7">
      <w:pPr>
        <w:pStyle w:val="a7"/>
        <w:spacing w:before="75" w:beforeAutospacing="0" w:after="75" w:afterAutospacing="0"/>
        <w:jc w:val="both"/>
        <w:rPr>
          <w:b/>
          <w:color w:val="000000" w:themeColor="text1"/>
          <w:sz w:val="28"/>
          <w:szCs w:val="28"/>
        </w:rPr>
      </w:pPr>
      <w:r w:rsidRPr="006537F7">
        <w:rPr>
          <w:rStyle w:val="a8"/>
          <w:color w:val="000000" w:themeColor="text1"/>
        </w:rPr>
        <w:t>1</w:t>
      </w:r>
      <w:r w:rsidRPr="006C1223">
        <w:rPr>
          <w:rStyle w:val="a8"/>
          <w:b w:val="0"/>
          <w:color w:val="000000" w:themeColor="text1"/>
          <w:sz w:val="28"/>
          <w:szCs w:val="28"/>
        </w:rPr>
        <w:t>. Дорогу из дома в детский сад.</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rPr>
        <w:t>3. Знать ряд дорожных знаков, их смысл и назначение (предупреждающие, запрещающие, указательные), работу светофора.</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6537F7" w:rsidRPr="006537F7" w:rsidRDefault="006537F7" w:rsidP="006537F7">
      <w:pPr>
        <w:pStyle w:val="a7"/>
        <w:spacing w:before="75" w:beforeAutospacing="0" w:after="75" w:afterAutospacing="0"/>
        <w:jc w:val="both"/>
        <w:rPr>
          <w:color w:val="000000" w:themeColor="text1"/>
        </w:rPr>
      </w:pPr>
      <w:r w:rsidRPr="006537F7">
        <w:rPr>
          <w:rStyle w:val="a8"/>
          <w:color w:val="000000" w:themeColor="text1"/>
          <w:sz w:val="27"/>
          <w:szCs w:val="27"/>
          <w:shd w:val="clear" w:color="auto" w:fill="FF6600"/>
        </w:rPr>
        <w:t>ПАМЯТКА ДЛЯ РОДИТЕЛЕЙ ДЕТЕЙ старшего дошкольного возраста</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shd w:val="clear" w:color="auto" w:fill="FFFFFF"/>
        </w:rPr>
        <w:t>Уважаемые родители!</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6537F7" w:rsidRPr="006C1223" w:rsidRDefault="006537F7" w:rsidP="006537F7">
      <w:pPr>
        <w:pStyle w:val="a7"/>
        <w:spacing w:before="75" w:beforeAutospacing="0" w:after="75" w:afterAutospacing="0"/>
        <w:jc w:val="both"/>
        <w:rPr>
          <w:b/>
          <w:color w:val="000000" w:themeColor="text1"/>
          <w:sz w:val="28"/>
          <w:szCs w:val="28"/>
        </w:rPr>
      </w:pPr>
      <w:r w:rsidRPr="006C1223">
        <w:rPr>
          <w:rStyle w:val="a8"/>
          <w:b w:val="0"/>
          <w:color w:val="000000" w:themeColor="text1"/>
          <w:sz w:val="28"/>
          <w:szCs w:val="28"/>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6537F7" w:rsidRPr="006C1223" w:rsidRDefault="006537F7" w:rsidP="006537F7">
      <w:pPr>
        <w:rPr>
          <w:rFonts w:ascii="Times New Roman" w:hAnsi="Times New Roman" w:cs="Times New Roman"/>
          <w:b/>
          <w:sz w:val="28"/>
          <w:szCs w:val="28"/>
        </w:rPr>
      </w:pPr>
      <w:r w:rsidRPr="006C1223">
        <w:rPr>
          <w:rStyle w:val="a8"/>
          <w:rFonts w:ascii="Times New Roman" w:hAnsi="Times New Roman" w:cs="Times New Roman"/>
          <w:b w:val="0"/>
          <w:color w:val="000000" w:themeColor="text1"/>
          <w:sz w:val="28"/>
          <w:szCs w:val="28"/>
          <w:shd w:val="clear" w:color="auto" w:fill="FFFFFF"/>
        </w:rPr>
        <w:t xml:space="preserve">Помните! Нарушая правила дорожного движения, вы как бы негласно разрешаете нарушать их </w:t>
      </w:r>
      <w:r w:rsidRPr="006C1223">
        <w:rPr>
          <w:rFonts w:ascii="Times New Roman" w:hAnsi="Times New Roman" w:cs="Times New Roman"/>
          <w:b/>
          <w:sz w:val="28"/>
          <w:szCs w:val="28"/>
        </w:rPr>
        <w:t>своим детям!</w:t>
      </w:r>
    </w:p>
    <w:p w:rsidR="006537F7" w:rsidRPr="006C1223" w:rsidRDefault="006537F7" w:rsidP="006537F7">
      <w:pPr>
        <w:rPr>
          <w:rFonts w:ascii="Times New Roman" w:hAnsi="Times New Roman" w:cs="Times New Roman"/>
          <w:sz w:val="28"/>
          <w:szCs w:val="28"/>
        </w:rPr>
      </w:pPr>
      <w:r w:rsidRPr="006C1223">
        <w:rPr>
          <w:rFonts w:ascii="Times New Roman" w:hAnsi="Times New Roman" w:cs="Times New Roman"/>
          <w:sz w:val="28"/>
          <w:szCs w:val="28"/>
          <w:highlight w:val="yellow"/>
        </w:rPr>
        <w:t>Учите ребенка:</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не спешить при переходе улицы;</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переходить дорогу только тогда, когда обзору ее никто не мешает;</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lastRenderedPageBreak/>
        <w:t>Для закрепления знаний детей о правилах дорожного движения и сигналах светофора используйте:</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«Алеш-</w:t>
      </w:r>
      <w:proofErr w:type="spellStart"/>
      <w:r w:rsidRPr="006C1223">
        <w:rPr>
          <w:color w:val="000000" w:themeColor="text1"/>
          <w:sz w:val="28"/>
          <w:szCs w:val="28"/>
          <w:shd w:val="clear" w:color="auto" w:fill="FFFFFF"/>
        </w:rPr>
        <w:t>кин</w:t>
      </w:r>
      <w:proofErr w:type="spellEnd"/>
      <w:r w:rsidRPr="006C1223">
        <w:rPr>
          <w:color w:val="000000" w:themeColor="text1"/>
          <w:sz w:val="28"/>
          <w:szCs w:val="28"/>
          <w:shd w:val="clear" w:color="auto" w:fill="FFFFFF"/>
        </w:rPr>
        <w:t xml:space="preserve"> велосипед», «Дед Мороз - - регулировщик», «Приключения Ильи Муромца в Москве», «Дядя Степа </w:t>
      </w:r>
      <w:proofErr w:type="gramStart"/>
      <w:r w:rsidRPr="006C1223">
        <w:rPr>
          <w:color w:val="000000" w:themeColor="text1"/>
          <w:sz w:val="28"/>
          <w:szCs w:val="28"/>
          <w:shd w:val="clear" w:color="auto" w:fill="FFFFFF"/>
        </w:rPr>
        <w:t>—м</w:t>
      </w:r>
      <w:proofErr w:type="gramEnd"/>
      <w:r w:rsidRPr="006C1223">
        <w:rPr>
          <w:color w:val="000000" w:themeColor="text1"/>
          <w:sz w:val="28"/>
          <w:szCs w:val="28"/>
          <w:shd w:val="clear" w:color="auto" w:fill="FFFFFF"/>
        </w:rPr>
        <w:t>илиционер», «Похождения Тимы» и др.;</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 xml:space="preserve">-детские художественные произведения с последующей беседой о </w:t>
      </w:r>
      <w:proofErr w:type="gramStart"/>
      <w:r w:rsidRPr="006C1223">
        <w:rPr>
          <w:color w:val="000000" w:themeColor="text1"/>
          <w:sz w:val="28"/>
          <w:szCs w:val="28"/>
          <w:shd w:val="clear" w:color="auto" w:fill="FFFFFF"/>
        </w:rPr>
        <w:t>прочитанном</w:t>
      </w:r>
      <w:proofErr w:type="gramEnd"/>
      <w:r w:rsidRPr="006C1223">
        <w:rPr>
          <w:color w:val="000000" w:themeColor="text1"/>
          <w:sz w:val="28"/>
          <w:szCs w:val="28"/>
          <w:shd w:val="clear" w:color="auto" w:fill="FFFFFF"/>
        </w:rPr>
        <w:t>: «Скверная история», «Дядя Степа </w:t>
      </w:r>
      <w:proofErr w:type="gramStart"/>
      <w:r w:rsidRPr="006C1223">
        <w:rPr>
          <w:color w:val="000000" w:themeColor="text1"/>
          <w:sz w:val="28"/>
          <w:szCs w:val="28"/>
          <w:shd w:val="clear" w:color="auto" w:fill="FFFFFF"/>
        </w:rPr>
        <w:t>-м</w:t>
      </w:r>
      <w:proofErr w:type="gramEnd"/>
      <w:r w:rsidRPr="006C1223">
        <w:rPr>
          <w:color w:val="000000" w:themeColor="text1"/>
          <w:sz w:val="28"/>
          <w:szCs w:val="28"/>
          <w:shd w:val="clear" w:color="auto" w:fill="FFFFFF"/>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6C1223">
        <w:rPr>
          <w:color w:val="000000" w:themeColor="text1"/>
          <w:sz w:val="28"/>
          <w:szCs w:val="28"/>
          <w:shd w:val="clear" w:color="auto" w:fill="FFFFFF"/>
        </w:rPr>
        <w:t>Пишумова</w:t>
      </w:r>
      <w:proofErr w:type="spellEnd"/>
      <w:r w:rsidRPr="006C1223">
        <w:rPr>
          <w:color w:val="000000" w:themeColor="text1"/>
          <w:sz w:val="28"/>
          <w:szCs w:val="28"/>
          <w:shd w:val="clear" w:color="auto" w:fill="FFFFFF"/>
        </w:rPr>
        <w:t>; «Красный, желтый, зеленый» А. Дорохова и др.;</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-альбомы для раскрашивания: «Дорожная грамота», «Еду, еду, еду», знакомящие с дорожными знаками, их значением.</w:t>
      </w:r>
    </w:p>
    <w:p w:rsidR="006537F7" w:rsidRPr="006537F7" w:rsidRDefault="006537F7" w:rsidP="006537F7">
      <w:pPr>
        <w:pStyle w:val="a7"/>
        <w:shd w:val="clear" w:color="auto" w:fill="EEEDE6" w:themeFill="background1"/>
        <w:spacing w:before="75" w:beforeAutospacing="0" w:after="75" w:afterAutospacing="0"/>
        <w:jc w:val="both"/>
        <w:rPr>
          <w:color w:val="000000" w:themeColor="text1"/>
        </w:rPr>
      </w:pPr>
      <w:r w:rsidRPr="006537F7">
        <w:rPr>
          <w:color w:val="000000" w:themeColor="text1"/>
          <w:sz w:val="27"/>
          <w:szCs w:val="27"/>
          <w:shd w:val="clear" w:color="auto" w:fill="FF6600"/>
        </w:rPr>
        <w:t>Используйте прогулки с детьми для объяснения им правил безопасности на улицах:</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покажите ребенку знаки, указатели дорожного движения, расскажите об их значении;</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-предложите ребенку самому найти дорогу домой, когда берете его с собой, отправляясь в магазин, гулять и т. п.;</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Не жалейте времени на «уроки» поведения детей на улице.</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6537F7" w:rsidRPr="006C1223" w:rsidRDefault="006537F7" w:rsidP="006537F7">
      <w:pPr>
        <w:pStyle w:val="a7"/>
        <w:spacing w:before="75" w:beforeAutospacing="0" w:after="75" w:afterAutospacing="0"/>
        <w:jc w:val="both"/>
        <w:rPr>
          <w:color w:val="000000" w:themeColor="text1"/>
          <w:sz w:val="28"/>
          <w:szCs w:val="28"/>
        </w:rPr>
      </w:pPr>
      <w:r w:rsidRPr="006C1223">
        <w:rPr>
          <w:color w:val="000000" w:themeColor="text1"/>
          <w:sz w:val="28"/>
          <w:szCs w:val="28"/>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играй только в стороне от дороги;</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переходи улицу там, где обозначены указатели перехода, где их нет — на перекрестках по линии тротуаров;</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переходи улицу только шагом, не беги;</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следи за сигналом светофора, когда переходишь улицу;</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посмотри при переходе улицы сначала налево, потом направо;</w:t>
      </w:r>
      <w:bookmarkStart w:id="0" w:name="_GoBack"/>
      <w:bookmarkEnd w:id="0"/>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lastRenderedPageBreak/>
        <w:t>не пересекай путь приближающемуся транспорту;</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входи в любой вид транспорта и выходи из него только тогда, когда он стоит, нельзя прыгать на ходу;</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не высовывайся из окна движущегося транспорта;</w:t>
      </w:r>
    </w:p>
    <w:p w:rsidR="006537F7" w:rsidRPr="006C1223" w:rsidRDefault="006537F7" w:rsidP="006537F7">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выходи из машины только с правой стороны, когда она подъехала к тротуару или обочине дороги;</w:t>
      </w:r>
    </w:p>
    <w:p w:rsidR="002967F2" w:rsidRPr="006C1223" w:rsidRDefault="006537F7" w:rsidP="002967F2">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не выезжай на велосипеде на проезжую часть;</w:t>
      </w:r>
    </w:p>
    <w:p w:rsidR="006537F7" w:rsidRPr="006C1223" w:rsidRDefault="006537F7" w:rsidP="002967F2">
      <w:pPr>
        <w:pStyle w:val="a7"/>
        <w:numPr>
          <w:ilvl w:val="1"/>
          <w:numId w:val="9"/>
        </w:numPr>
        <w:spacing w:before="75" w:beforeAutospacing="0" w:after="75" w:afterAutospacing="0" w:line="294" w:lineRule="atLeast"/>
        <w:ind w:left="0"/>
        <w:jc w:val="both"/>
        <w:rPr>
          <w:color w:val="000000" w:themeColor="text1"/>
          <w:sz w:val="28"/>
          <w:szCs w:val="28"/>
        </w:rPr>
      </w:pPr>
      <w:r w:rsidRPr="006C1223">
        <w:rPr>
          <w:color w:val="000000" w:themeColor="text1"/>
          <w:sz w:val="28"/>
          <w:szCs w:val="28"/>
          <w:shd w:val="clear" w:color="auto" w:fill="FFFFFF"/>
        </w:rPr>
        <w:t>если ты потерялся на улице, не плачь, попроси прохожего взрослого или милиционера помочь тебе, назови свой адрес.</w:t>
      </w:r>
    </w:p>
    <w:p w:rsidR="006537F7" w:rsidRDefault="006537F7" w:rsidP="006537F7">
      <w:pPr>
        <w:jc w:val="center"/>
      </w:pPr>
    </w:p>
    <w:sectPr w:rsidR="006537F7"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95"/>
    <w:multiLevelType w:val="multilevel"/>
    <w:tmpl w:val="D96A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1265"/>
    <w:multiLevelType w:val="multilevel"/>
    <w:tmpl w:val="B4C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8156A"/>
    <w:multiLevelType w:val="multilevel"/>
    <w:tmpl w:val="69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E4CE0"/>
    <w:multiLevelType w:val="multilevel"/>
    <w:tmpl w:val="C34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452E0"/>
    <w:multiLevelType w:val="multilevel"/>
    <w:tmpl w:val="491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33927"/>
    <w:multiLevelType w:val="multilevel"/>
    <w:tmpl w:val="BC6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37146"/>
    <w:multiLevelType w:val="multilevel"/>
    <w:tmpl w:val="BF9A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446843"/>
    <w:multiLevelType w:val="multilevel"/>
    <w:tmpl w:val="5252A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343EB3"/>
    <w:multiLevelType w:val="multilevel"/>
    <w:tmpl w:val="1DA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19"/>
    <w:rsid w:val="00087C19"/>
    <w:rsid w:val="002967F2"/>
    <w:rsid w:val="003A4640"/>
    <w:rsid w:val="006537F7"/>
    <w:rsid w:val="006C1223"/>
    <w:rsid w:val="00C33B9E"/>
    <w:rsid w:val="00CF0401"/>
    <w:rsid w:val="00D26189"/>
    <w:rsid w:val="00E5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189"/>
    <w:rPr>
      <w:color w:val="0000FF" w:themeColor="hyperlink"/>
      <w:u w:val="single"/>
    </w:rPr>
  </w:style>
  <w:style w:type="paragraph" w:styleId="a4">
    <w:name w:val="Balloon Text"/>
    <w:basedOn w:val="a"/>
    <w:link w:val="a5"/>
    <w:uiPriority w:val="99"/>
    <w:semiHidden/>
    <w:unhideWhenUsed/>
    <w:rsid w:val="00D26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189"/>
    <w:rPr>
      <w:rFonts w:ascii="Tahoma" w:hAnsi="Tahoma" w:cs="Tahoma"/>
      <w:sz w:val="16"/>
      <w:szCs w:val="16"/>
    </w:rPr>
  </w:style>
  <w:style w:type="character" w:styleId="a6">
    <w:name w:val="FollowedHyperlink"/>
    <w:basedOn w:val="a0"/>
    <w:uiPriority w:val="99"/>
    <w:semiHidden/>
    <w:unhideWhenUsed/>
    <w:rsid w:val="00D26189"/>
    <w:rPr>
      <w:color w:val="800080" w:themeColor="followedHyperlink"/>
      <w:u w:val="single"/>
    </w:rPr>
  </w:style>
  <w:style w:type="paragraph" w:styleId="a7">
    <w:name w:val="Normal (Web)"/>
    <w:basedOn w:val="a"/>
    <w:uiPriority w:val="99"/>
    <w:semiHidden/>
    <w:unhideWhenUsed/>
    <w:rsid w:val="00653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53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189"/>
    <w:rPr>
      <w:color w:val="0000FF" w:themeColor="hyperlink"/>
      <w:u w:val="single"/>
    </w:rPr>
  </w:style>
  <w:style w:type="paragraph" w:styleId="a4">
    <w:name w:val="Balloon Text"/>
    <w:basedOn w:val="a"/>
    <w:link w:val="a5"/>
    <w:uiPriority w:val="99"/>
    <w:semiHidden/>
    <w:unhideWhenUsed/>
    <w:rsid w:val="00D26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189"/>
    <w:rPr>
      <w:rFonts w:ascii="Tahoma" w:hAnsi="Tahoma" w:cs="Tahoma"/>
      <w:sz w:val="16"/>
      <w:szCs w:val="16"/>
    </w:rPr>
  </w:style>
  <w:style w:type="character" w:styleId="a6">
    <w:name w:val="FollowedHyperlink"/>
    <w:basedOn w:val="a0"/>
    <w:uiPriority w:val="99"/>
    <w:semiHidden/>
    <w:unhideWhenUsed/>
    <w:rsid w:val="00D26189"/>
    <w:rPr>
      <w:color w:val="800080" w:themeColor="followedHyperlink"/>
      <w:u w:val="single"/>
    </w:rPr>
  </w:style>
  <w:style w:type="paragraph" w:styleId="a7">
    <w:name w:val="Normal (Web)"/>
    <w:basedOn w:val="a"/>
    <w:uiPriority w:val="99"/>
    <w:semiHidden/>
    <w:unhideWhenUsed/>
    <w:rsid w:val="00653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5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083">
      <w:bodyDiv w:val="1"/>
      <w:marLeft w:val="0"/>
      <w:marRight w:val="0"/>
      <w:marTop w:val="0"/>
      <w:marBottom w:val="0"/>
      <w:divBdr>
        <w:top w:val="none" w:sz="0" w:space="0" w:color="auto"/>
        <w:left w:val="none" w:sz="0" w:space="0" w:color="auto"/>
        <w:bottom w:val="none" w:sz="0" w:space="0" w:color="auto"/>
        <w:right w:val="none" w:sz="0" w:space="0" w:color="auto"/>
      </w:divBdr>
    </w:div>
    <w:div w:id="19020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2016-04-14T18:27:00Z</dcterms:created>
  <dcterms:modified xsi:type="dcterms:W3CDTF">2020-05-20T10:44:00Z</dcterms:modified>
</cp:coreProperties>
</file>